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BC" w:rsidRPr="000271B8" w:rsidRDefault="006E3036" w:rsidP="006E3036">
      <w:pPr>
        <w:ind w:left="-284" w:firstLine="284"/>
        <w:rPr>
          <w:b/>
          <w:sz w:val="24"/>
        </w:rPr>
      </w:pPr>
      <w:bookmarkStart w:id="0" w:name="_GoBack"/>
      <w:bookmarkEnd w:id="0"/>
      <w:r w:rsidRPr="000271B8">
        <w:rPr>
          <w:rFonts w:ascii="Times New Roman" w:eastAsia="Arial Unicode MS" w:hAnsi="Times New Roman" w:cs="Times New Roman"/>
          <w:b/>
          <w:noProof/>
          <w:color w:val="000000"/>
          <w:sz w:val="28"/>
          <w:szCs w:val="24"/>
          <w:u w:color="000000"/>
          <w:lang w:eastAsia="en-GB"/>
        </w:rPr>
        <w:drawing>
          <wp:anchor distT="57150" distB="57150" distL="57150" distR="57150" simplePos="0" relativeHeight="251659264" behindDoc="0" locked="0" layoutInCell="1" allowOverlap="1" wp14:anchorId="5B7BE11E" wp14:editId="3A781597">
            <wp:simplePos x="0" y="0"/>
            <wp:positionH relativeFrom="margin">
              <wp:posOffset>5793105</wp:posOffset>
            </wp:positionH>
            <wp:positionV relativeFrom="line">
              <wp:posOffset>-114935</wp:posOffset>
            </wp:positionV>
            <wp:extent cx="470535" cy="457200"/>
            <wp:effectExtent l="0" t="0" r="5715" b="0"/>
            <wp:wrapTight wrapText="bothSides">
              <wp:wrapPolygon edited="0">
                <wp:start x="0" y="0"/>
                <wp:lineTo x="0" y="20700"/>
                <wp:lineTo x="20988" y="20700"/>
                <wp:lineTo x="20988" y="0"/>
                <wp:lineTo x="0" y="0"/>
              </wp:wrapPolygon>
            </wp:wrapTight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1B8">
        <w:rPr>
          <w:b/>
          <w:sz w:val="24"/>
        </w:rPr>
        <w:t>Planning for Early Years Foundation Stage</w:t>
      </w:r>
    </w:p>
    <w:p w:rsidR="006E3036" w:rsidRPr="000271B8" w:rsidRDefault="006E3036" w:rsidP="006E3036">
      <w:pPr>
        <w:ind w:left="-284" w:firstLine="284"/>
        <w:rPr>
          <w:sz w:val="28"/>
        </w:rPr>
      </w:pPr>
      <w:r w:rsidRPr="000271B8">
        <w:rPr>
          <w:sz w:val="28"/>
        </w:rPr>
        <w:t>Continuous Provision</w:t>
      </w:r>
      <w:r w:rsidR="008E17E5">
        <w:rPr>
          <w:sz w:val="28"/>
        </w:rPr>
        <w:t xml:space="preserve"> planning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407"/>
        <w:gridCol w:w="1105"/>
        <w:gridCol w:w="1288"/>
        <w:gridCol w:w="2392"/>
        <w:gridCol w:w="2731"/>
      </w:tblGrid>
      <w:tr w:rsidR="006E3036" w:rsidTr="000271B8">
        <w:tc>
          <w:tcPr>
            <w:tcW w:w="3512" w:type="dxa"/>
            <w:gridSpan w:val="2"/>
          </w:tcPr>
          <w:p w:rsidR="006E3036" w:rsidRDefault="006E3036" w:rsidP="006E3036">
            <w:r>
              <w:t>Term/Week:</w:t>
            </w:r>
          </w:p>
        </w:tc>
        <w:tc>
          <w:tcPr>
            <w:tcW w:w="6406" w:type="dxa"/>
            <w:gridSpan w:val="3"/>
          </w:tcPr>
          <w:p w:rsidR="006E3036" w:rsidRDefault="006E3036" w:rsidP="006E3036">
            <w:r>
              <w:t>Name of Staff:</w:t>
            </w:r>
          </w:p>
        </w:tc>
      </w:tr>
      <w:tr w:rsidR="000271B8" w:rsidTr="000271B8">
        <w:tc>
          <w:tcPr>
            <w:tcW w:w="2407" w:type="dxa"/>
          </w:tcPr>
          <w:p w:rsidR="000271B8" w:rsidRPr="000271B8" w:rsidRDefault="000271B8" w:rsidP="006E3036">
            <w:pPr>
              <w:rPr>
                <w:b/>
                <w:i/>
                <w:sz w:val="24"/>
              </w:rPr>
            </w:pPr>
            <w:r w:rsidRPr="000271B8">
              <w:rPr>
                <w:b/>
                <w:i/>
                <w:sz w:val="24"/>
              </w:rPr>
              <w:t>Learning area</w:t>
            </w:r>
          </w:p>
        </w:tc>
        <w:tc>
          <w:tcPr>
            <w:tcW w:w="2393" w:type="dxa"/>
            <w:gridSpan w:val="2"/>
          </w:tcPr>
          <w:p w:rsidR="000271B8" w:rsidRPr="000271B8" w:rsidRDefault="000271B8" w:rsidP="006E3036">
            <w:pPr>
              <w:rPr>
                <w:b/>
                <w:i/>
                <w:sz w:val="24"/>
              </w:rPr>
            </w:pPr>
            <w:r w:rsidRPr="000271B8">
              <w:rPr>
                <w:b/>
                <w:i/>
                <w:sz w:val="24"/>
              </w:rPr>
              <w:t>Provision Focus</w:t>
            </w:r>
          </w:p>
        </w:tc>
        <w:tc>
          <w:tcPr>
            <w:tcW w:w="2392" w:type="dxa"/>
          </w:tcPr>
          <w:p w:rsidR="000271B8" w:rsidRPr="000271B8" w:rsidRDefault="000271B8" w:rsidP="006E3036">
            <w:pPr>
              <w:rPr>
                <w:b/>
                <w:i/>
                <w:sz w:val="24"/>
              </w:rPr>
            </w:pPr>
            <w:r w:rsidRPr="000271B8">
              <w:rPr>
                <w:b/>
                <w:i/>
                <w:sz w:val="24"/>
              </w:rPr>
              <w:t>Prime/Specific area links</w:t>
            </w:r>
          </w:p>
        </w:tc>
        <w:tc>
          <w:tcPr>
            <w:tcW w:w="2731" w:type="dxa"/>
          </w:tcPr>
          <w:p w:rsidR="000271B8" w:rsidRPr="000271B8" w:rsidRDefault="000271B8" w:rsidP="006E3036">
            <w:pPr>
              <w:rPr>
                <w:b/>
                <w:i/>
                <w:sz w:val="24"/>
              </w:rPr>
            </w:pPr>
            <w:r w:rsidRPr="000271B8">
              <w:rPr>
                <w:b/>
                <w:i/>
                <w:sz w:val="24"/>
              </w:rPr>
              <w:t>Assessment gathering opportunities e.g</w:t>
            </w:r>
            <w:r w:rsidR="005C6A6C">
              <w:rPr>
                <w:b/>
                <w:i/>
                <w:sz w:val="24"/>
              </w:rPr>
              <w:t>.</w:t>
            </w:r>
            <w:r w:rsidRPr="000271B8">
              <w:rPr>
                <w:b/>
                <w:i/>
                <w:sz w:val="24"/>
              </w:rPr>
              <w:t xml:space="preserve"> observation, photos</w:t>
            </w:r>
          </w:p>
        </w:tc>
      </w:tr>
      <w:tr w:rsidR="000271B8" w:rsidTr="000271B8">
        <w:tc>
          <w:tcPr>
            <w:tcW w:w="2407" w:type="dxa"/>
          </w:tcPr>
          <w:p w:rsidR="000271B8" w:rsidRDefault="000271B8" w:rsidP="006E3036">
            <w:r>
              <w:t>*Writing/ mark making area</w:t>
            </w:r>
          </w:p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>
            <w:r>
              <w:t>Number area</w:t>
            </w:r>
          </w:p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>
            <w:r>
              <w:t>Role play area</w:t>
            </w:r>
          </w:p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>
            <w:r>
              <w:t>Creative area</w:t>
            </w:r>
          </w:p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>
            <w:r>
              <w:t>Construction area</w:t>
            </w:r>
          </w:p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>
            <w:r>
              <w:t>Sand area</w:t>
            </w:r>
          </w:p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>
            <w:r>
              <w:t>Water area</w:t>
            </w:r>
          </w:p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>
            <w:r>
              <w:t>Small world area</w:t>
            </w:r>
          </w:p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>
            <w:r>
              <w:t>Outdoor area</w:t>
            </w:r>
          </w:p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>
            <w:r>
              <w:t>Technology area</w:t>
            </w:r>
          </w:p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/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/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/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/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/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/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/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  <w:tr w:rsidR="000271B8" w:rsidTr="000271B8">
        <w:tc>
          <w:tcPr>
            <w:tcW w:w="2407" w:type="dxa"/>
          </w:tcPr>
          <w:p w:rsidR="000271B8" w:rsidRDefault="000271B8" w:rsidP="006E3036"/>
          <w:p w:rsidR="000271B8" w:rsidRDefault="000271B8" w:rsidP="006E3036"/>
        </w:tc>
        <w:tc>
          <w:tcPr>
            <w:tcW w:w="2393" w:type="dxa"/>
            <w:gridSpan w:val="2"/>
          </w:tcPr>
          <w:p w:rsidR="000271B8" w:rsidRDefault="000271B8" w:rsidP="006E3036"/>
        </w:tc>
        <w:tc>
          <w:tcPr>
            <w:tcW w:w="2392" w:type="dxa"/>
          </w:tcPr>
          <w:p w:rsidR="000271B8" w:rsidRDefault="000271B8" w:rsidP="006E3036"/>
        </w:tc>
        <w:tc>
          <w:tcPr>
            <w:tcW w:w="2731" w:type="dxa"/>
          </w:tcPr>
          <w:p w:rsidR="000271B8" w:rsidRDefault="000271B8" w:rsidP="006E3036"/>
        </w:tc>
      </w:tr>
    </w:tbl>
    <w:p w:rsidR="006E3036" w:rsidRPr="006E3036" w:rsidRDefault="000271B8" w:rsidP="006E3036">
      <w:pPr>
        <w:ind w:left="-284" w:firstLine="284"/>
      </w:pPr>
      <w:r>
        <w:t>*These learning areas are examples and should be adapted to accommodate differing EYFS settings</w:t>
      </w:r>
    </w:p>
    <w:sectPr w:rsidR="006E3036" w:rsidRPr="006E3036" w:rsidSect="006E3036">
      <w:pgSz w:w="11906" w:h="16838"/>
      <w:pgMar w:top="567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6"/>
    <w:rsid w:val="000039C7"/>
    <w:rsid w:val="00014E20"/>
    <w:rsid w:val="00022469"/>
    <w:rsid w:val="00026B52"/>
    <w:rsid w:val="000271B8"/>
    <w:rsid w:val="000272FF"/>
    <w:rsid w:val="00032373"/>
    <w:rsid w:val="000336B9"/>
    <w:rsid w:val="000374A3"/>
    <w:rsid w:val="00041939"/>
    <w:rsid w:val="00042F9E"/>
    <w:rsid w:val="00043F76"/>
    <w:rsid w:val="00055CAE"/>
    <w:rsid w:val="0005683B"/>
    <w:rsid w:val="00062046"/>
    <w:rsid w:val="00071A66"/>
    <w:rsid w:val="0009268C"/>
    <w:rsid w:val="000926A1"/>
    <w:rsid w:val="000A1927"/>
    <w:rsid w:val="000C2072"/>
    <w:rsid w:val="000C4A93"/>
    <w:rsid w:val="000D2049"/>
    <w:rsid w:val="000E3521"/>
    <w:rsid w:val="00105F4E"/>
    <w:rsid w:val="00114A5B"/>
    <w:rsid w:val="001213BD"/>
    <w:rsid w:val="0012604A"/>
    <w:rsid w:val="00126218"/>
    <w:rsid w:val="001364A3"/>
    <w:rsid w:val="001431F9"/>
    <w:rsid w:val="00145DBE"/>
    <w:rsid w:val="0015648E"/>
    <w:rsid w:val="00156D45"/>
    <w:rsid w:val="00160944"/>
    <w:rsid w:val="00166CFE"/>
    <w:rsid w:val="00167477"/>
    <w:rsid w:val="00175035"/>
    <w:rsid w:val="00180AF2"/>
    <w:rsid w:val="0019321F"/>
    <w:rsid w:val="001B193A"/>
    <w:rsid w:val="001B250E"/>
    <w:rsid w:val="001B353C"/>
    <w:rsid w:val="001B661D"/>
    <w:rsid w:val="001D0516"/>
    <w:rsid w:val="001E4F2E"/>
    <w:rsid w:val="00202927"/>
    <w:rsid w:val="0021164F"/>
    <w:rsid w:val="00223DD4"/>
    <w:rsid w:val="00236E5A"/>
    <w:rsid w:val="00241FE2"/>
    <w:rsid w:val="00244245"/>
    <w:rsid w:val="00251E82"/>
    <w:rsid w:val="002602CD"/>
    <w:rsid w:val="002660D4"/>
    <w:rsid w:val="00277D0A"/>
    <w:rsid w:val="002B4B3E"/>
    <w:rsid w:val="002B71F2"/>
    <w:rsid w:val="002C2CF3"/>
    <w:rsid w:val="002D7B22"/>
    <w:rsid w:val="002E1BE2"/>
    <w:rsid w:val="002E7377"/>
    <w:rsid w:val="002E75BD"/>
    <w:rsid w:val="002F42CF"/>
    <w:rsid w:val="003115EB"/>
    <w:rsid w:val="0033638F"/>
    <w:rsid w:val="003459AE"/>
    <w:rsid w:val="0034743A"/>
    <w:rsid w:val="0035243F"/>
    <w:rsid w:val="0036610D"/>
    <w:rsid w:val="003732C7"/>
    <w:rsid w:val="003B7ED2"/>
    <w:rsid w:val="003C21CD"/>
    <w:rsid w:val="003C29FD"/>
    <w:rsid w:val="003C53B1"/>
    <w:rsid w:val="003C59E6"/>
    <w:rsid w:val="003D2C3A"/>
    <w:rsid w:val="003D4D65"/>
    <w:rsid w:val="003F2F91"/>
    <w:rsid w:val="004001B4"/>
    <w:rsid w:val="00404844"/>
    <w:rsid w:val="0046599B"/>
    <w:rsid w:val="004662D3"/>
    <w:rsid w:val="00471309"/>
    <w:rsid w:val="00480D4B"/>
    <w:rsid w:val="00497A71"/>
    <w:rsid w:val="004A23E2"/>
    <w:rsid w:val="004B033F"/>
    <w:rsid w:val="004B26E7"/>
    <w:rsid w:val="004B3408"/>
    <w:rsid w:val="004C0C0A"/>
    <w:rsid w:val="004D34C4"/>
    <w:rsid w:val="004D4ED2"/>
    <w:rsid w:val="004F1097"/>
    <w:rsid w:val="004F2647"/>
    <w:rsid w:val="00505832"/>
    <w:rsid w:val="005202D3"/>
    <w:rsid w:val="00536CB3"/>
    <w:rsid w:val="005376C0"/>
    <w:rsid w:val="005600C5"/>
    <w:rsid w:val="00566BA0"/>
    <w:rsid w:val="00567487"/>
    <w:rsid w:val="00567C4F"/>
    <w:rsid w:val="00576130"/>
    <w:rsid w:val="00586460"/>
    <w:rsid w:val="0059070F"/>
    <w:rsid w:val="005B1569"/>
    <w:rsid w:val="005C6A6C"/>
    <w:rsid w:val="005C73B6"/>
    <w:rsid w:val="005D21D8"/>
    <w:rsid w:val="005D24E2"/>
    <w:rsid w:val="005E1416"/>
    <w:rsid w:val="005E2930"/>
    <w:rsid w:val="00614572"/>
    <w:rsid w:val="006151D3"/>
    <w:rsid w:val="006221C7"/>
    <w:rsid w:val="00622858"/>
    <w:rsid w:val="00626C36"/>
    <w:rsid w:val="00641338"/>
    <w:rsid w:val="00647712"/>
    <w:rsid w:val="00691C72"/>
    <w:rsid w:val="006B0BB6"/>
    <w:rsid w:val="006B6F64"/>
    <w:rsid w:val="006C01AE"/>
    <w:rsid w:val="006C4A94"/>
    <w:rsid w:val="006D12BA"/>
    <w:rsid w:val="006E3036"/>
    <w:rsid w:val="006F0A1E"/>
    <w:rsid w:val="006F5DEE"/>
    <w:rsid w:val="00704C51"/>
    <w:rsid w:val="007169CE"/>
    <w:rsid w:val="00753F42"/>
    <w:rsid w:val="00761CCE"/>
    <w:rsid w:val="007641A9"/>
    <w:rsid w:val="007A2493"/>
    <w:rsid w:val="007A456E"/>
    <w:rsid w:val="007A47B1"/>
    <w:rsid w:val="007A74DD"/>
    <w:rsid w:val="007B1DE7"/>
    <w:rsid w:val="007C0207"/>
    <w:rsid w:val="007F26DB"/>
    <w:rsid w:val="007F4540"/>
    <w:rsid w:val="008018E4"/>
    <w:rsid w:val="00806D1D"/>
    <w:rsid w:val="00807170"/>
    <w:rsid w:val="0081045F"/>
    <w:rsid w:val="0081124B"/>
    <w:rsid w:val="008121F4"/>
    <w:rsid w:val="008224FC"/>
    <w:rsid w:val="0083315B"/>
    <w:rsid w:val="008704B2"/>
    <w:rsid w:val="00874AE9"/>
    <w:rsid w:val="00874EB1"/>
    <w:rsid w:val="00876C76"/>
    <w:rsid w:val="00881C47"/>
    <w:rsid w:val="00887BF6"/>
    <w:rsid w:val="00896C3C"/>
    <w:rsid w:val="008A1C29"/>
    <w:rsid w:val="008C0BDB"/>
    <w:rsid w:val="008C70C3"/>
    <w:rsid w:val="008D145E"/>
    <w:rsid w:val="008D371C"/>
    <w:rsid w:val="008E17E5"/>
    <w:rsid w:val="008E6DF8"/>
    <w:rsid w:val="008F20AF"/>
    <w:rsid w:val="00902020"/>
    <w:rsid w:val="009107BC"/>
    <w:rsid w:val="00917695"/>
    <w:rsid w:val="00926BCF"/>
    <w:rsid w:val="0093083B"/>
    <w:rsid w:val="00953F49"/>
    <w:rsid w:val="00964E72"/>
    <w:rsid w:val="009755C6"/>
    <w:rsid w:val="0098749F"/>
    <w:rsid w:val="0099019E"/>
    <w:rsid w:val="00995E0F"/>
    <w:rsid w:val="0099759E"/>
    <w:rsid w:val="009E5550"/>
    <w:rsid w:val="00A07507"/>
    <w:rsid w:val="00A14C26"/>
    <w:rsid w:val="00A1738F"/>
    <w:rsid w:val="00A2022C"/>
    <w:rsid w:val="00A20F9A"/>
    <w:rsid w:val="00A27F20"/>
    <w:rsid w:val="00A41428"/>
    <w:rsid w:val="00A44334"/>
    <w:rsid w:val="00A6313A"/>
    <w:rsid w:val="00A77FD7"/>
    <w:rsid w:val="00A954BF"/>
    <w:rsid w:val="00A9602F"/>
    <w:rsid w:val="00AA02C1"/>
    <w:rsid w:val="00AC0D9C"/>
    <w:rsid w:val="00B0234E"/>
    <w:rsid w:val="00B20A9A"/>
    <w:rsid w:val="00B3043E"/>
    <w:rsid w:val="00B435DD"/>
    <w:rsid w:val="00B44023"/>
    <w:rsid w:val="00B4799F"/>
    <w:rsid w:val="00B62635"/>
    <w:rsid w:val="00B635C2"/>
    <w:rsid w:val="00B645B3"/>
    <w:rsid w:val="00B64C68"/>
    <w:rsid w:val="00B73E53"/>
    <w:rsid w:val="00B8108F"/>
    <w:rsid w:val="00B82F2C"/>
    <w:rsid w:val="00B83672"/>
    <w:rsid w:val="00B86133"/>
    <w:rsid w:val="00B92528"/>
    <w:rsid w:val="00B94DA2"/>
    <w:rsid w:val="00BA75D9"/>
    <w:rsid w:val="00BB5231"/>
    <w:rsid w:val="00BC6A15"/>
    <w:rsid w:val="00BD1D51"/>
    <w:rsid w:val="00BD4802"/>
    <w:rsid w:val="00BF2A6E"/>
    <w:rsid w:val="00BF7538"/>
    <w:rsid w:val="00C065EF"/>
    <w:rsid w:val="00C2650A"/>
    <w:rsid w:val="00C303A5"/>
    <w:rsid w:val="00C40F8C"/>
    <w:rsid w:val="00C623A8"/>
    <w:rsid w:val="00C8610F"/>
    <w:rsid w:val="00C95556"/>
    <w:rsid w:val="00C9748E"/>
    <w:rsid w:val="00CB516F"/>
    <w:rsid w:val="00CC094D"/>
    <w:rsid w:val="00CD023F"/>
    <w:rsid w:val="00CD0277"/>
    <w:rsid w:val="00CD7591"/>
    <w:rsid w:val="00CF700F"/>
    <w:rsid w:val="00D0271D"/>
    <w:rsid w:val="00D06DE6"/>
    <w:rsid w:val="00D07AE9"/>
    <w:rsid w:val="00D123CC"/>
    <w:rsid w:val="00D146E1"/>
    <w:rsid w:val="00D44EB6"/>
    <w:rsid w:val="00D53D11"/>
    <w:rsid w:val="00D57C92"/>
    <w:rsid w:val="00D67F2D"/>
    <w:rsid w:val="00D76F88"/>
    <w:rsid w:val="00D87C34"/>
    <w:rsid w:val="00DB2769"/>
    <w:rsid w:val="00DF7A83"/>
    <w:rsid w:val="00E03861"/>
    <w:rsid w:val="00E0634C"/>
    <w:rsid w:val="00E13461"/>
    <w:rsid w:val="00E16DDB"/>
    <w:rsid w:val="00E213C8"/>
    <w:rsid w:val="00E31EF8"/>
    <w:rsid w:val="00E33C8A"/>
    <w:rsid w:val="00E35CF2"/>
    <w:rsid w:val="00E37B41"/>
    <w:rsid w:val="00E54BA0"/>
    <w:rsid w:val="00E72973"/>
    <w:rsid w:val="00E83121"/>
    <w:rsid w:val="00EA11AF"/>
    <w:rsid w:val="00EB410A"/>
    <w:rsid w:val="00EC0393"/>
    <w:rsid w:val="00EE2AF0"/>
    <w:rsid w:val="00EE51CE"/>
    <w:rsid w:val="00EF0380"/>
    <w:rsid w:val="00EF47A6"/>
    <w:rsid w:val="00F01146"/>
    <w:rsid w:val="00F17ADE"/>
    <w:rsid w:val="00F3238B"/>
    <w:rsid w:val="00F34F73"/>
    <w:rsid w:val="00F5213C"/>
    <w:rsid w:val="00F6656E"/>
    <w:rsid w:val="00F67A14"/>
    <w:rsid w:val="00F90A51"/>
    <w:rsid w:val="00FA1BA5"/>
    <w:rsid w:val="00FD0B7C"/>
    <w:rsid w:val="00FE1547"/>
    <w:rsid w:val="00FF1025"/>
    <w:rsid w:val="00FF108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  <w15:docId w15:val="{A944F581-EB12-46B0-95A3-6BE0F96C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John Rivers</cp:lastModifiedBy>
  <cp:revision>2</cp:revision>
  <dcterms:created xsi:type="dcterms:W3CDTF">2017-09-27T15:12:00Z</dcterms:created>
  <dcterms:modified xsi:type="dcterms:W3CDTF">2017-09-27T15:12:00Z</dcterms:modified>
</cp:coreProperties>
</file>