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D95903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A9692F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67558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.3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A9692F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Develop their ambitions</w:t>
            </w:r>
          </w:p>
          <w:p w:rsidR="00A36996" w:rsidRPr="007C0569" w:rsidRDefault="008122B5" w:rsidP="00A36996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Nurturing creativity</w:t>
            </w:r>
          </w:p>
        </w:tc>
      </w:tr>
      <w:tr w:rsidR="00A36996" w:rsidTr="00D95903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912282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Default="00912282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7F24D2">
        <w:trPr>
          <w:trHeight w:val="454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996" w:rsidRPr="00752502" w:rsidRDefault="00912282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B45BEE" w:rsidRPr="00A12AD0" w:rsidRDefault="00B45BEE" w:rsidP="00B45BEE">
      <w:pPr>
        <w:spacing w:after="100" w:line="240" w:lineRule="auto"/>
        <w:rPr>
          <w:rFonts w:ascii="Century Gothic" w:hAnsi="Century Gothic"/>
          <w:b/>
          <w:color w:val="1F3864" w:themeColor="accent5" w:themeShade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25AD" w:rsidRDefault="001225AD" w:rsidP="0045450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Young people with </w:t>
      </w:r>
      <w:r w:rsidRPr="00454505">
        <w:rPr>
          <w:rFonts w:ascii="Century Gothic" w:hAnsi="Century Gothic"/>
          <w:b/>
          <w:sz w:val="24"/>
          <w:szCs w:val="24"/>
        </w:rPr>
        <w:t>learning difficulties</w:t>
      </w:r>
      <w:r>
        <w:rPr>
          <w:rFonts w:ascii="Century Gothic" w:hAnsi="Century Gothic"/>
          <w:sz w:val="24"/>
          <w:szCs w:val="24"/>
        </w:rPr>
        <w:t xml:space="preserve">, </w:t>
      </w:r>
      <w:r w:rsidRPr="00454505">
        <w:rPr>
          <w:rFonts w:ascii="Century Gothic" w:hAnsi="Century Gothic"/>
          <w:b/>
          <w:sz w:val="24"/>
          <w:szCs w:val="24"/>
        </w:rPr>
        <w:t>poor educational attainment</w:t>
      </w:r>
      <w:r>
        <w:rPr>
          <w:rFonts w:ascii="Century Gothic" w:hAnsi="Century Gothic"/>
          <w:sz w:val="24"/>
          <w:szCs w:val="24"/>
        </w:rPr>
        <w:t xml:space="preserve"> and </w:t>
      </w:r>
      <w:r w:rsidRPr="00454505">
        <w:rPr>
          <w:rFonts w:ascii="Century Gothic" w:hAnsi="Century Gothic"/>
          <w:b/>
          <w:sz w:val="24"/>
          <w:szCs w:val="24"/>
        </w:rPr>
        <w:t>social difficulties</w:t>
      </w:r>
      <w:r>
        <w:rPr>
          <w:rFonts w:ascii="Century Gothic" w:hAnsi="Century Gothic"/>
          <w:sz w:val="24"/>
          <w:szCs w:val="24"/>
        </w:rPr>
        <w:t xml:space="preserve"> are </w:t>
      </w:r>
      <w:r w:rsidRPr="00454505">
        <w:rPr>
          <w:rFonts w:ascii="Century Gothic" w:hAnsi="Century Gothic"/>
          <w:b/>
          <w:sz w:val="24"/>
          <w:szCs w:val="24"/>
        </w:rPr>
        <w:t>significantly overrepresented</w:t>
      </w:r>
      <w:r>
        <w:rPr>
          <w:rFonts w:ascii="Century Gothic" w:hAnsi="Century Gothic"/>
          <w:sz w:val="24"/>
          <w:szCs w:val="24"/>
        </w:rPr>
        <w:t xml:space="preserve"> in youth justice caseloads. </w:t>
      </w:r>
    </w:p>
    <w:p w:rsidR="00454505" w:rsidRDefault="00454505" w:rsidP="0045450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5AD" w:rsidRDefault="001225AD" w:rsidP="0045450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these young people, </w:t>
      </w:r>
      <w:r w:rsidRPr="00454505">
        <w:rPr>
          <w:rFonts w:ascii="Century Gothic" w:hAnsi="Century Gothic"/>
          <w:b/>
          <w:color w:val="1F3864" w:themeColor="accent5" w:themeShade="80"/>
          <w:sz w:val="24"/>
          <w:szCs w:val="24"/>
        </w:rPr>
        <w:t>traditional educational and vocational routes can be a challenge</w:t>
      </w:r>
      <w:r>
        <w:rPr>
          <w:rFonts w:ascii="Century Gothic" w:hAnsi="Century Gothic"/>
          <w:sz w:val="24"/>
          <w:szCs w:val="24"/>
        </w:rPr>
        <w:t xml:space="preserve">, and given the high value society places on academic and vocational skills, </w:t>
      </w:r>
      <w:r w:rsidRPr="00454505">
        <w:rPr>
          <w:rFonts w:ascii="Century Gothic" w:hAnsi="Century Gothic"/>
          <w:b/>
          <w:color w:val="1F3864" w:themeColor="accent5" w:themeShade="80"/>
          <w:sz w:val="24"/>
          <w:szCs w:val="24"/>
        </w:rPr>
        <w:t>these young people can often be left feeling like failures when they don’t do as well as others.</w:t>
      </w:r>
      <w:r w:rsidRPr="00454505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</w:p>
    <w:p w:rsidR="00454505" w:rsidRDefault="00454505" w:rsidP="0045450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225AD" w:rsidRPr="001225AD" w:rsidRDefault="00454505" w:rsidP="0045450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Furthermore, the</w:t>
      </w:r>
      <w:r w:rsidR="001225AD">
        <w:rPr>
          <w:rFonts w:ascii="Century Gothic" w:hAnsi="Century Gothic"/>
          <w:sz w:val="24"/>
          <w:szCs w:val="24"/>
        </w:rPr>
        <w:t xml:space="preserve"> opportunity to exercise creativity is something recognised as being </w:t>
      </w:r>
      <w:r w:rsidR="001225AD" w:rsidRPr="00454505">
        <w:rPr>
          <w:rFonts w:ascii="Century Gothic" w:hAnsi="Century Gothic"/>
          <w:b/>
          <w:sz w:val="24"/>
          <w:szCs w:val="24"/>
        </w:rPr>
        <w:t xml:space="preserve">important for </w:t>
      </w:r>
      <w:proofErr w:type="gramStart"/>
      <w:r w:rsidR="001225AD" w:rsidRPr="00454505">
        <w:rPr>
          <w:rFonts w:ascii="Century Gothic" w:hAnsi="Century Gothic"/>
          <w:b/>
          <w:sz w:val="24"/>
          <w:szCs w:val="24"/>
        </w:rPr>
        <w:t>each and every</w:t>
      </w:r>
      <w:proofErr w:type="gramEnd"/>
      <w:r w:rsidR="001225AD" w:rsidRPr="00454505">
        <w:rPr>
          <w:rFonts w:ascii="Century Gothic" w:hAnsi="Century Gothic"/>
          <w:b/>
          <w:sz w:val="24"/>
          <w:szCs w:val="24"/>
        </w:rPr>
        <w:t xml:space="preserve"> one of us</w:t>
      </w:r>
      <w:r>
        <w:rPr>
          <w:rFonts w:ascii="Century Gothic" w:hAnsi="Century Gothic"/>
          <w:sz w:val="24"/>
          <w:szCs w:val="24"/>
        </w:rPr>
        <w:t xml:space="preserve">. </w:t>
      </w:r>
      <w:proofErr w:type="gramStart"/>
      <w:r>
        <w:rPr>
          <w:rFonts w:ascii="Century Gothic" w:hAnsi="Century Gothic"/>
          <w:sz w:val="24"/>
          <w:szCs w:val="24"/>
        </w:rPr>
        <w:t>And</w:t>
      </w:r>
      <w:proofErr w:type="gramEnd"/>
      <w:r>
        <w:rPr>
          <w:rFonts w:ascii="Century Gothic" w:hAnsi="Century Gothic"/>
          <w:sz w:val="24"/>
          <w:szCs w:val="24"/>
        </w:rPr>
        <w:t xml:space="preserve"> f</w:t>
      </w:r>
      <w:r w:rsidR="001225AD">
        <w:rPr>
          <w:rFonts w:ascii="Century Gothic" w:hAnsi="Century Gothic"/>
          <w:sz w:val="24"/>
          <w:szCs w:val="24"/>
        </w:rPr>
        <w:t>or young peopl</w:t>
      </w:r>
      <w:r>
        <w:rPr>
          <w:rFonts w:ascii="Century Gothic" w:hAnsi="Century Gothic"/>
          <w:sz w:val="24"/>
          <w:szCs w:val="24"/>
        </w:rPr>
        <w:t xml:space="preserve">e who offend it can have </w:t>
      </w:r>
      <w:r w:rsidRPr="00454505">
        <w:rPr>
          <w:rFonts w:ascii="Century Gothic" w:hAnsi="Century Gothic"/>
          <w:b/>
          <w:sz w:val="24"/>
          <w:szCs w:val="24"/>
        </w:rPr>
        <w:t xml:space="preserve">particular benefits in </w:t>
      </w:r>
      <w:r w:rsidRPr="00454505">
        <w:rPr>
          <w:rFonts w:ascii="Century Gothic" w:hAnsi="Century Gothic"/>
          <w:b/>
          <w:color w:val="1F3864" w:themeColor="accent5" w:themeShade="80"/>
          <w:sz w:val="24"/>
          <w:szCs w:val="24"/>
        </w:rPr>
        <w:t>encouraging desistance</w:t>
      </w:r>
      <w:r w:rsidR="001225AD">
        <w:rPr>
          <w:rFonts w:ascii="Century Gothic" w:hAnsi="Century Gothic"/>
          <w:sz w:val="24"/>
          <w:szCs w:val="24"/>
        </w:rPr>
        <w:t xml:space="preserve">. </w:t>
      </w:r>
    </w:p>
    <w:p w:rsidR="00454505" w:rsidRDefault="00454505" w:rsidP="00454505">
      <w:pPr>
        <w:spacing w:after="0"/>
        <w:jc w:val="both"/>
        <w:rPr>
          <w:rFonts w:ascii="Century Gothic" w:hAnsi="Century Gothic"/>
          <w:b/>
          <w:i/>
          <w:color w:val="1F3864" w:themeColor="accent5" w:themeShade="80"/>
          <w:sz w:val="24"/>
          <w:szCs w:val="24"/>
        </w:rPr>
      </w:pPr>
    </w:p>
    <w:p w:rsidR="00454505" w:rsidRDefault="00454505" w:rsidP="0045450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54505">
        <w:rPr>
          <w:rFonts w:ascii="Century Gothic" w:hAnsi="Century Gothic"/>
          <w:b/>
          <w:i/>
          <w:color w:val="1F3864" w:themeColor="accent5" w:themeShade="80"/>
          <w:sz w:val="24"/>
          <w:szCs w:val="24"/>
        </w:rPr>
        <w:t>‘Creativity’</w:t>
      </w:r>
      <w:r w:rsidRPr="00454505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doesn’t</w:t>
      </w:r>
      <w:proofErr w:type="gramEnd"/>
      <w:r>
        <w:rPr>
          <w:rFonts w:ascii="Century Gothic" w:hAnsi="Century Gothic"/>
          <w:sz w:val="24"/>
          <w:szCs w:val="24"/>
        </w:rPr>
        <w:t xml:space="preserve"> just mean </w:t>
      </w:r>
      <w:r w:rsidRPr="00454505">
        <w:rPr>
          <w:rFonts w:ascii="Century Gothic" w:hAnsi="Century Gothic"/>
          <w:b/>
          <w:sz w:val="24"/>
          <w:szCs w:val="24"/>
        </w:rPr>
        <w:t>creating something</w:t>
      </w:r>
      <w:r>
        <w:rPr>
          <w:rFonts w:ascii="Century Gothic" w:hAnsi="Century Gothic"/>
          <w:sz w:val="24"/>
          <w:szCs w:val="24"/>
        </w:rPr>
        <w:t xml:space="preserve"> (like art or crafts). It can be </w:t>
      </w:r>
      <w:r w:rsidRPr="00454505">
        <w:rPr>
          <w:rFonts w:ascii="Century Gothic" w:hAnsi="Century Gothic"/>
          <w:b/>
          <w:sz w:val="24"/>
          <w:szCs w:val="24"/>
        </w:rPr>
        <w:t>doing something</w:t>
      </w:r>
      <w:r>
        <w:rPr>
          <w:rFonts w:ascii="Century Gothic" w:hAnsi="Century Gothic"/>
          <w:sz w:val="24"/>
          <w:szCs w:val="24"/>
        </w:rPr>
        <w:t xml:space="preserve"> (like drama), </w:t>
      </w:r>
      <w:r w:rsidRPr="00454505">
        <w:rPr>
          <w:rFonts w:ascii="Century Gothic" w:hAnsi="Century Gothic"/>
          <w:b/>
          <w:sz w:val="24"/>
          <w:szCs w:val="24"/>
        </w:rPr>
        <w:t>trying something new</w:t>
      </w:r>
      <w:r>
        <w:rPr>
          <w:rFonts w:ascii="Century Gothic" w:hAnsi="Century Gothic"/>
          <w:sz w:val="24"/>
          <w:szCs w:val="24"/>
        </w:rPr>
        <w:t xml:space="preserve"> or different or </w:t>
      </w:r>
      <w:r w:rsidRPr="00454505">
        <w:rPr>
          <w:rFonts w:ascii="Century Gothic" w:hAnsi="Century Gothic"/>
          <w:b/>
          <w:sz w:val="24"/>
          <w:szCs w:val="24"/>
        </w:rPr>
        <w:t>experimenting with experiences</w:t>
      </w:r>
      <w:r>
        <w:rPr>
          <w:rFonts w:ascii="Century Gothic" w:hAnsi="Century Gothic"/>
          <w:sz w:val="24"/>
          <w:szCs w:val="24"/>
        </w:rPr>
        <w:t xml:space="preserve"> or </w:t>
      </w:r>
      <w:r w:rsidRPr="00454505">
        <w:rPr>
          <w:rFonts w:ascii="Century Gothic" w:hAnsi="Century Gothic"/>
          <w:b/>
          <w:sz w:val="24"/>
          <w:szCs w:val="24"/>
        </w:rPr>
        <w:t>new ways of expressing yourself</w:t>
      </w:r>
      <w:r>
        <w:rPr>
          <w:rFonts w:ascii="Century Gothic" w:hAnsi="Century Gothic"/>
          <w:sz w:val="24"/>
          <w:szCs w:val="24"/>
        </w:rPr>
        <w:t>.</w:t>
      </w:r>
    </w:p>
    <w:p w:rsidR="00454505" w:rsidRDefault="00454505" w:rsidP="00454505">
      <w:pPr>
        <w:spacing w:after="0"/>
        <w:jc w:val="both"/>
        <w:rPr>
          <w:rFonts w:ascii="Century Gothic" w:hAnsi="Century Gothic"/>
          <w:b/>
          <w:color w:val="1F3864" w:themeColor="accent5" w:themeShade="80"/>
          <w:sz w:val="24"/>
          <w:szCs w:val="24"/>
          <w:u w:val="single"/>
        </w:rPr>
      </w:pPr>
    </w:p>
    <w:p w:rsidR="001225AD" w:rsidRPr="00454505" w:rsidRDefault="00454505" w:rsidP="00454505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454505">
        <w:rPr>
          <w:rFonts w:ascii="Century Gothic" w:hAnsi="Century Gothic"/>
          <w:b/>
          <w:color w:val="1F3864" w:themeColor="accent5" w:themeShade="80"/>
          <w:sz w:val="24"/>
          <w:szCs w:val="24"/>
          <w:u w:val="single"/>
        </w:rPr>
        <w:t>Tailored</w:t>
      </w:r>
      <w:r w:rsidRPr="00454505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 creative activities</w:t>
      </w:r>
      <w:r w:rsidRPr="00454505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give the opportunity for young people to </w:t>
      </w:r>
      <w:r w:rsidRPr="00454505">
        <w:rPr>
          <w:rFonts w:ascii="Century Gothic" w:hAnsi="Century Gothic"/>
          <w:b/>
          <w:color w:val="1F3864" w:themeColor="accent5" w:themeShade="80"/>
          <w:sz w:val="24"/>
          <w:szCs w:val="24"/>
        </w:rPr>
        <w:t>engage in strength (rather than deficit) based activities</w:t>
      </w:r>
      <w:r>
        <w:rPr>
          <w:rFonts w:ascii="Century Gothic" w:hAnsi="Century Gothic"/>
          <w:sz w:val="24"/>
          <w:szCs w:val="24"/>
        </w:rPr>
        <w:t xml:space="preserve"> to </w:t>
      </w:r>
      <w:r>
        <w:rPr>
          <w:rFonts w:ascii="Century Gothic" w:hAnsi="Century Gothic"/>
          <w:b/>
          <w:sz w:val="24"/>
          <w:szCs w:val="24"/>
        </w:rPr>
        <w:t>build their self-</w:t>
      </w:r>
      <w:r w:rsidRPr="00454505">
        <w:rPr>
          <w:rFonts w:ascii="Century Gothic" w:hAnsi="Century Gothic"/>
          <w:b/>
          <w:sz w:val="24"/>
          <w:szCs w:val="24"/>
        </w:rPr>
        <w:t>confidence</w:t>
      </w:r>
      <w:r>
        <w:rPr>
          <w:rFonts w:ascii="Century Gothic" w:hAnsi="Century Gothic"/>
          <w:sz w:val="24"/>
          <w:szCs w:val="24"/>
        </w:rPr>
        <w:t xml:space="preserve"> and </w:t>
      </w:r>
      <w:r w:rsidRPr="00454505">
        <w:rPr>
          <w:rFonts w:ascii="Century Gothic" w:hAnsi="Century Gothic"/>
          <w:b/>
          <w:sz w:val="24"/>
          <w:szCs w:val="24"/>
        </w:rPr>
        <w:t xml:space="preserve">sense of accomplishment. </w:t>
      </w:r>
    </w:p>
    <w:tbl>
      <w:tblPr>
        <w:tblStyle w:val="TableGrid"/>
        <w:tblpPr w:leftFromText="180" w:rightFromText="180" w:vertAnchor="text" w:horzAnchor="margin" w:tblpXSpec="center" w:tblpY="25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8141"/>
      </w:tblGrid>
      <w:tr w:rsidR="001225AD" w:rsidRPr="00282EAD" w:rsidTr="00454505">
        <w:trPr>
          <w:trHeight w:val="3201"/>
        </w:trPr>
        <w:tc>
          <w:tcPr>
            <w:tcW w:w="1104" w:type="dxa"/>
            <w:shd w:val="clear" w:color="auto" w:fill="auto"/>
            <w:vAlign w:val="center"/>
          </w:tcPr>
          <w:p w:rsidR="001225AD" w:rsidRDefault="001225AD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164A072" wp14:editId="0C6BEE96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-804545</wp:posOffset>
                  </wp:positionV>
                  <wp:extent cx="668655" cy="8140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1225AD" w:rsidRDefault="00454505" w:rsidP="00647E4C">
            <w:pPr>
              <w:spacing w:after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Explore and nurture young people’s creativity, without focussing only on traditional ETE routes. Consider…</w:t>
            </w:r>
          </w:p>
          <w:p w:rsidR="001225AD" w:rsidRPr="004D583A" w:rsidRDefault="00454505" w:rsidP="001225AD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What are they </w:t>
            </w:r>
            <w:r w:rsidRPr="00454505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good</w:t>
            </w:r>
            <w:r w:rsidRPr="0045450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gramStart"/>
            <w:r w:rsidRPr="0045450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at</w:t>
            </w:r>
            <w:proofErr w:type="gramEnd"/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1225AD" w:rsidRPr="004D583A" w:rsidRDefault="00454505" w:rsidP="001225AD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What do they </w:t>
            </w:r>
            <w:r w:rsidRPr="00454505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like doing</w:t>
            </w:r>
            <w:r w:rsidR="001225AD" w:rsidRPr="004D583A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1225AD" w:rsidRPr="004D583A" w:rsidRDefault="00454505" w:rsidP="001225AD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What can they </w:t>
            </w:r>
            <w:r w:rsidRPr="00454505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 xml:space="preserve">make </w:t>
            </w:r>
            <w:r w:rsidRPr="0045450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or </w:t>
            </w:r>
            <w:r w:rsidRPr="00454505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 xml:space="preserve">do </w:t>
            </w:r>
            <w:r w:rsidRPr="0045450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that others </w:t>
            </w:r>
            <w:proofErr w:type="gramStart"/>
            <w:r w:rsidRPr="0045450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can’t</w:t>
            </w:r>
            <w:proofErr w:type="gramEnd"/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1225AD" w:rsidRPr="00454505" w:rsidRDefault="00454505" w:rsidP="00454505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How do they </w:t>
            </w:r>
            <w:r w:rsidRPr="0045450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 xml:space="preserve">enjoy </w:t>
            </w:r>
            <w:r w:rsidRPr="00454505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expressing themselves</w:t>
            </w:r>
            <w:r w:rsidRPr="00454505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or </w:t>
            </w:r>
            <w:r w:rsidRPr="00454505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passing their time</w:t>
            </w:r>
            <w:r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  <w:r w:rsidR="001225AD" w:rsidRPr="0045450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</w:tbl>
    <w:p w:rsidR="001225AD" w:rsidRPr="001225AD" w:rsidRDefault="001225AD" w:rsidP="001225AD">
      <w:pPr>
        <w:rPr>
          <w:rFonts w:ascii="Century Gothic" w:hAnsi="Century Gothic"/>
          <w:b/>
          <w:sz w:val="32"/>
          <w:szCs w:val="32"/>
        </w:rPr>
      </w:pPr>
    </w:p>
    <w:sectPr w:rsidR="001225AD" w:rsidRPr="001225AD" w:rsidSect="00B45BEE">
      <w:headerReference w:type="default" r:id="rId9"/>
      <w:foot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C6A00"/>
    <w:multiLevelType w:val="hybridMultilevel"/>
    <w:tmpl w:val="C242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4AA2E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E50E0E76">
      <w:start w:val="1"/>
      <w:numFmt w:val="lowerRoman"/>
      <w:lvlText w:val="%3."/>
      <w:lvlJc w:val="right"/>
      <w:pPr>
        <w:ind w:left="2160" w:hanging="180"/>
      </w:pPr>
      <w:rPr>
        <w:i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4C96"/>
    <w:multiLevelType w:val="hybridMultilevel"/>
    <w:tmpl w:val="8F82F014"/>
    <w:lvl w:ilvl="0" w:tplc="406855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93CAF"/>
    <w:rsid w:val="001069B3"/>
    <w:rsid w:val="001225AD"/>
    <w:rsid w:val="002554CC"/>
    <w:rsid w:val="00306BA9"/>
    <w:rsid w:val="00426853"/>
    <w:rsid w:val="00454505"/>
    <w:rsid w:val="004D4740"/>
    <w:rsid w:val="00537E38"/>
    <w:rsid w:val="00590E0A"/>
    <w:rsid w:val="007F24D2"/>
    <w:rsid w:val="008122B5"/>
    <w:rsid w:val="00887EC6"/>
    <w:rsid w:val="008C28E9"/>
    <w:rsid w:val="00912282"/>
    <w:rsid w:val="00A12AD0"/>
    <w:rsid w:val="00A36996"/>
    <w:rsid w:val="00A9692F"/>
    <w:rsid w:val="00AB2724"/>
    <w:rsid w:val="00B45BEE"/>
    <w:rsid w:val="00B8436D"/>
    <w:rsid w:val="00C73339"/>
    <w:rsid w:val="00D25CE0"/>
    <w:rsid w:val="00D95903"/>
    <w:rsid w:val="00DE417E"/>
    <w:rsid w:val="00E10B87"/>
    <w:rsid w:val="00E47ACF"/>
    <w:rsid w:val="00E67558"/>
    <w:rsid w:val="00EB3E94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A71E-D0B0-410F-A86F-200F1CD0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2017-10-20T08:38:00Z</dcterms:created>
  <dcterms:modified xsi:type="dcterms:W3CDTF">2017-10-20T08:38:00Z</dcterms:modified>
</cp:coreProperties>
</file>