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8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8"/>
        <w:gridCol w:w="142"/>
        <w:gridCol w:w="8080"/>
      </w:tblGrid>
      <w:tr w:rsidR="00A36996" w:rsidTr="00FC16E2">
        <w:trPr>
          <w:trHeight w:val="1276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6996" w:rsidRPr="00A36996" w:rsidRDefault="00A9692F" w:rsidP="00A36996">
            <w:pPr>
              <w:rPr>
                <w:rFonts w:ascii="Century Gothic" w:hAnsi="Century Gothic"/>
                <w:b/>
                <w:caps/>
                <w:sz w:val="100"/>
                <w:szCs w:val="10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1F3864" w:themeColor="accent5" w:themeShade="80"/>
                <w:sz w:val="100"/>
                <w:szCs w:val="1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="00F27855">
              <w:rPr>
                <w:rFonts w:ascii="Century Gothic" w:hAnsi="Century Gothic"/>
                <w:b/>
                <w:color w:val="1F3864" w:themeColor="accent5" w:themeShade="80"/>
                <w:sz w:val="100"/>
                <w:szCs w:val="1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.4</w:t>
            </w:r>
            <w:r w:rsidR="00A36996" w:rsidRPr="00A36996">
              <w:rPr>
                <w:rFonts w:ascii="Century Gothic" w:hAnsi="Century Gothic"/>
                <w:b/>
                <w:color w:val="1F3864" w:themeColor="accent5" w:themeShade="80"/>
                <w:sz w:val="100"/>
                <w:szCs w:val="1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6996" w:rsidRDefault="00A9692F" w:rsidP="00A36996">
            <w:pPr>
              <w:rPr>
                <w:b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Develop their ambitions</w:t>
            </w:r>
          </w:p>
          <w:p w:rsidR="00A36996" w:rsidRPr="007C0569" w:rsidRDefault="00F27855" w:rsidP="00A36996">
            <w:pPr>
              <w:rPr>
                <w:rStyle w:val="Text15"/>
                <w:szCs w:val="30"/>
              </w:rPr>
            </w:pPr>
            <w:r>
              <w:rPr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Happiness &amp; meaning</w:t>
            </w:r>
          </w:p>
        </w:tc>
      </w:tr>
      <w:tr w:rsidR="00A36996" w:rsidTr="00FC16E2">
        <w:trPr>
          <w:trHeight w:val="454"/>
        </w:trPr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Young person:</w:t>
            </w:r>
          </w:p>
        </w:tc>
        <w:tc>
          <w:tcPr>
            <w:tcW w:w="8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96" w:rsidRDefault="009E52CD" w:rsidP="00A36996">
            <w:pPr>
              <w:rPr>
                <w:rFonts w:ascii="Century Gothic" w:hAnsi="Century Gothic"/>
                <w:caps/>
                <w:sz w:val="30"/>
                <w:szCs w:val="30"/>
                <w:u w:val="single"/>
              </w:rPr>
            </w:pPr>
            <w:sdt>
              <w:sdtPr>
                <w:rPr>
                  <w:rStyle w:val="Text15"/>
                  <w:szCs w:val="30"/>
                </w:rPr>
                <w:alias w:val=" "/>
                <w:tag w:val=" "/>
                <w:id w:val="-1676103433"/>
                <w:placeholder>
                  <w:docPart w:val="01579C180ABB46B383028E4947F5AC6A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>
                  <w:rPr>
                    <w:rStyle w:val="Text15"/>
                    <w:szCs w:val="30"/>
                  </w:rPr>
                  <w:t xml:space="preserve">     </w:t>
                </w:r>
              </w:sdtContent>
            </w:sdt>
          </w:p>
        </w:tc>
      </w:tr>
      <w:tr w:rsidR="00A36996" w:rsidTr="007F24D2">
        <w:trPr>
          <w:trHeight w:val="454"/>
        </w:trPr>
        <w:tc>
          <w:tcPr>
            <w:tcW w:w="2410" w:type="dxa"/>
            <w:gridSpan w:val="2"/>
            <w:shd w:val="clear" w:color="auto" w:fill="auto"/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Practitioner: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96" w:rsidRDefault="009E52CD" w:rsidP="00A36996">
            <w:pPr>
              <w:rPr>
                <w:rFonts w:ascii="Century Gothic" w:hAnsi="Century Gothic"/>
                <w:caps/>
                <w:sz w:val="30"/>
                <w:szCs w:val="30"/>
                <w:u w:val="single"/>
              </w:rPr>
            </w:pPr>
            <w:sdt>
              <w:sdtPr>
                <w:rPr>
                  <w:rStyle w:val="Text15"/>
                  <w:szCs w:val="30"/>
                </w:rPr>
                <w:alias w:val=" "/>
                <w:tag w:val=" "/>
                <w:id w:val="-1672951324"/>
                <w:placeholder>
                  <w:docPart w:val="E0A7018B62324D4C82B8548F348A59A7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>
                  <w:rPr>
                    <w:rStyle w:val="Text15"/>
                    <w:szCs w:val="30"/>
                  </w:rPr>
                  <w:t xml:space="preserve">     </w:t>
                </w:r>
              </w:sdtContent>
            </w:sdt>
            <w:r w:rsidR="00A36996">
              <w:rPr>
                <w:rFonts w:ascii="Century Gothic" w:hAnsi="Century Gothic"/>
                <w:caps/>
                <w:sz w:val="30"/>
                <w:szCs w:val="30"/>
              </w:rPr>
              <w:t xml:space="preserve"> </w:t>
            </w:r>
          </w:p>
        </w:tc>
      </w:tr>
      <w:tr w:rsidR="00A36996" w:rsidTr="007F24D2">
        <w:trPr>
          <w:trHeight w:val="454"/>
        </w:trPr>
        <w:tc>
          <w:tcPr>
            <w:tcW w:w="2410" w:type="dxa"/>
            <w:gridSpan w:val="2"/>
            <w:shd w:val="clear" w:color="auto" w:fill="auto"/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Date: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96" w:rsidRPr="00752502" w:rsidRDefault="009E52CD" w:rsidP="00A36996">
            <w:pPr>
              <w:rPr>
                <w:rFonts w:ascii="Century Gothic" w:hAnsi="Century Gothic"/>
                <w:caps/>
                <w:sz w:val="30"/>
                <w:szCs w:val="30"/>
              </w:rPr>
            </w:pPr>
            <w:sdt>
              <w:sdtPr>
                <w:rPr>
                  <w:rStyle w:val="Text15"/>
                  <w:szCs w:val="30"/>
                </w:rPr>
                <w:id w:val="-908300821"/>
                <w:placeholder>
                  <w:docPart w:val="73576E9EDB4246FFADBDD7976A1389A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 w:rsidRPr="00752502">
                  <w:rPr>
                    <w:rStyle w:val="Text15"/>
                    <w:szCs w:val="30"/>
                  </w:rPr>
                  <w:t xml:space="preserve">                                                     </w:t>
                </w:r>
              </w:sdtContent>
            </w:sdt>
          </w:p>
        </w:tc>
      </w:tr>
    </w:tbl>
    <w:p w:rsidR="00B45BEE" w:rsidRPr="00A12AD0" w:rsidRDefault="00B45BEE" w:rsidP="00B45BEE">
      <w:pPr>
        <w:spacing w:after="100" w:line="240" w:lineRule="auto"/>
        <w:rPr>
          <w:rFonts w:ascii="Century Gothic" w:hAnsi="Century Gothic"/>
          <w:b/>
          <w:color w:val="1F3864" w:themeColor="accent5" w:themeShade="8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CFF" w:rsidRDefault="00D92CFF" w:rsidP="00FC16E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Young people who successfully desist manage</w:t>
      </w:r>
      <w:r w:rsidRPr="00D92CFF">
        <w:rPr>
          <w:rFonts w:ascii="Century Gothic" w:hAnsi="Century Gothic"/>
          <w:sz w:val="24"/>
          <w:szCs w:val="24"/>
        </w:rPr>
        <w:t xml:space="preserve"> to </w:t>
      </w:r>
      <w:r w:rsidRPr="00FC16E2">
        <w:rPr>
          <w:rFonts w:ascii="Century Gothic" w:hAnsi="Century Gothic"/>
          <w:b/>
          <w:sz w:val="24"/>
          <w:szCs w:val="24"/>
        </w:rPr>
        <w:t>come to terms with their past</w:t>
      </w:r>
      <w:r>
        <w:rPr>
          <w:rFonts w:ascii="Century Gothic" w:hAnsi="Century Gothic"/>
          <w:sz w:val="24"/>
          <w:szCs w:val="24"/>
        </w:rPr>
        <w:t>, often</w:t>
      </w:r>
      <w:r w:rsidRPr="00D92CFF">
        <w:rPr>
          <w:rFonts w:ascii="Century Gothic" w:hAnsi="Century Gothic"/>
          <w:sz w:val="24"/>
          <w:szCs w:val="24"/>
        </w:rPr>
        <w:t xml:space="preserve"> </w:t>
      </w:r>
      <w:r w:rsidRPr="00FC16E2">
        <w:rPr>
          <w:rFonts w:ascii="Century Gothic" w:hAnsi="Century Gothic"/>
          <w:b/>
          <w:sz w:val="24"/>
          <w:szCs w:val="24"/>
        </w:rPr>
        <w:t xml:space="preserve">learning </w:t>
      </w:r>
      <w:r w:rsidRPr="00FC16E2">
        <w:rPr>
          <w:rFonts w:ascii="Century Gothic" w:hAnsi="Century Gothic"/>
          <w:b/>
          <w:color w:val="1F3864" w:themeColor="accent5" w:themeShade="80"/>
          <w:sz w:val="24"/>
          <w:szCs w:val="24"/>
        </w:rPr>
        <w:t>valuable lessons</w:t>
      </w:r>
      <w:r w:rsidRPr="00FC16E2">
        <w:rPr>
          <w:rFonts w:ascii="Century Gothic" w:hAnsi="Century Gothic"/>
          <w:color w:val="1F3864" w:themeColor="accent5" w:themeShade="80"/>
          <w:sz w:val="24"/>
          <w:szCs w:val="24"/>
        </w:rPr>
        <w:t xml:space="preserve"> </w:t>
      </w:r>
      <w:r w:rsidRPr="00D92CFF">
        <w:rPr>
          <w:rFonts w:ascii="Century Gothic" w:hAnsi="Century Gothic"/>
          <w:sz w:val="24"/>
          <w:szCs w:val="24"/>
        </w:rPr>
        <w:t xml:space="preserve">from </w:t>
      </w:r>
      <w:r>
        <w:rPr>
          <w:rFonts w:ascii="Century Gothic" w:hAnsi="Century Gothic"/>
          <w:sz w:val="24"/>
          <w:szCs w:val="24"/>
        </w:rPr>
        <w:t xml:space="preserve">their offending and punishments. They learn to </w:t>
      </w:r>
      <w:r w:rsidRPr="00FC16E2">
        <w:rPr>
          <w:rFonts w:ascii="Century Gothic" w:hAnsi="Century Gothic"/>
          <w:b/>
          <w:color w:val="C00000"/>
          <w:sz w:val="24"/>
          <w:szCs w:val="24"/>
        </w:rPr>
        <w:t>take control of their lives, and develop a clear sense of purpose and meaning to their actions.</w:t>
      </w:r>
      <w:r w:rsidRPr="00FC16E2">
        <w:rPr>
          <w:rFonts w:ascii="Century Gothic" w:hAnsi="Century Gothic"/>
          <w:color w:val="C00000"/>
          <w:sz w:val="24"/>
          <w:szCs w:val="24"/>
        </w:rPr>
        <w:t xml:space="preserve"> </w:t>
      </w:r>
    </w:p>
    <w:p w:rsidR="00D92CFF" w:rsidRPr="00FC16E2" w:rsidRDefault="00D92CFF" w:rsidP="00FC16E2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Happiness and finding a sense of meaning in life are important to all of us, </w:t>
      </w:r>
      <w:r w:rsidRPr="00FC16E2">
        <w:rPr>
          <w:rFonts w:ascii="Century Gothic" w:hAnsi="Century Gothic"/>
          <w:b/>
          <w:sz w:val="24"/>
          <w:szCs w:val="24"/>
        </w:rPr>
        <w:t xml:space="preserve">and young people who offend are no different. </w:t>
      </w:r>
    </w:p>
    <w:p w:rsidR="00D92CFF" w:rsidRPr="00FC16E2" w:rsidRDefault="00D92CFF" w:rsidP="00FC16E2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Often offending </w:t>
      </w:r>
      <w:proofErr w:type="gramStart"/>
      <w:r>
        <w:rPr>
          <w:rFonts w:ascii="Century Gothic" w:hAnsi="Century Gothic"/>
          <w:sz w:val="24"/>
          <w:szCs w:val="24"/>
        </w:rPr>
        <w:t>can be linked</w:t>
      </w:r>
      <w:proofErr w:type="gramEnd"/>
      <w:r>
        <w:rPr>
          <w:rFonts w:ascii="Century Gothic" w:hAnsi="Century Gothic"/>
          <w:sz w:val="24"/>
          <w:szCs w:val="24"/>
        </w:rPr>
        <w:t xml:space="preserve"> to a </w:t>
      </w:r>
      <w:r w:rsidRPr="00FC16E2">
        <w:rPr>
          <w:rFonts w:ascii="Century Gothic" w:hAnsi="Century Gothic"/>
          <w:b/>
          <w:sz w:val="24"/>
          <w:szCs w:val="24"/>
        </w:rPr>
        <w:t xml:space="preserve">desire to achieve </w:t>
      </w:r>
      <w:r w:rsidRPr="00FC16E2">
        <w:rPr>
          <w:rFonts w:ascii="Century Gothic" w:hAnsi="Century Gothic"/>
          <w:b/>
          <w:color w:val="1F3864" w:themeColor="accent5" w:themeShade="80"/>
          <w:sz w:val="24"/>
          <w:szCs w:val="24"/>
        </w:rPr>
        <w:t>happiness</w:t>
      </w:r>
      <w:r>
        <w:rPr>
          <w:rFonts w:ascii="Century Gothic" w:hAnsi="Century Gothic"/>
          <w:sz w:val="24"/>
          <w:szCs w:val="24"/>
        </w:rPr>
        <w:t xml:space="preserve">, or even the </w:t>
      </w:r>
      <w:r w:rsidRPr="00FC16E2">
        <w:rPr>
          <w:rFonts w:ascii="Century Gothic" w:hAnsi="Century Gothic"/>
          <w:b/>
          <w:sz w:val="24"/>
          <w:szCs w:val="24"/>
        </w:rPr>
        <w:t xml:space="preserve">desire to be part of a group with a </w:t>
      </w:r>
      <w:r w:rsidRPr="00FC16E2">
        <w:rPr>
          <w:rFonts w:ascii="Century Gothic" w:hAnsi="Century Gothic"/>
          <w:b/>
          <w:color w:val="1F3864" w:themeColor="accent5" w:themeShade="80"/>
          <w:sz w:val="24"/>
          <w:szCs w:val="24"/>
        </w:rPr>
        <w:t>common purpose and a shared identity</w:t>
      </w:r>
      <w:r w:rsidRPr="00FC16E2">
        <w:rPr>
          <w:rFonts w:ascii="Century Gothic" w:hAnsi="Century Gothic"/>
          <w:b/>
          <w:sz w:val="24"/>
          <w:szCs w:val="24"/>
        </w:rPr>
        <w:t xml:space="preserve">. </w:t>
      </w:r>
    </w:p>
    <w:p w:rsidR="00741B31" w:rsidRPr="00FC16E2" w:rsidRDefault="00D92CFF" w:rsidP="00FC16E2">
      <w:pPr>
        <w:spacing w:before="240"/>
        <w:jc w:val="center"/>
        <w:rPr>
          <w:rFonts w:ascii="Century Gothic" w:hAnsi="Century Gothic"/>
          <w:b/>
          <w:sz w:val="26"/>
          <w:szCs w:val="26"/>
        </w:rPr>
      </w:pPr>
      <w:r w:rsidRPr="00FC16E2">
        <w:rPr>
          <w:rFonts w:ascii="Century Gothic" w:hAnsi="Century Gothic"/>
          <w:b/>
          <w:sz w:val="26"/>
          <w:szCs w:val="26"/>
        </w:rPr>
        <w:t xml:space="preserve">Young people </w:t>
      </w:r>
      <w:r w:rsidR="00FC16E2" w:rsidRPr="00FC16E2">
        <w:rPr>
          <w:rFonts w:ascii="Century Gothic" w:hAnsi="Century Gothic"/>
          <w:b/>
          <w:sz w:val="26"/>
          <w:szCs w:val="26"/>
        </w:rPr>
        <w:t>often</w:t>
      </w:r>
      <w:r w:rsidRPr="00FC16E2">
        <w:rPr>
          <w:rFonts w:ascii="Century Gothic" w:hAnsi="Century Gothic"/>
          <w:b/>
          <w:sz w:val="26"/>
          <w:szCs w:val="26"/>
        </w:rPr>
        <w:t xml:space="preserve"> benefit from considering where </w:t>
      </w:r>
      <w:r w:rsidR="00FC16E2">
        <w:rPr>
          <w:rFonts w:ascii="Century Gothic" w:hAnsi="Century Gothic"/>
          <w:b/>
          <w:sz w:val="26"/>
          <w:szCs w:val="26"/>
        </w:rPr>
        <w:t>they</w:t>
      </w:r>
      <w:r w:rsidRPr="00FC16E2">
        <w:rPr>
          <w:rFonts w:ascii="Century Gothic" w:hAnsi="Century Gothic"/>
          <w:b/>
          <w:sz w:val="26"/>
          <w:szCs w:val="26"/>
        </w:rPr>
        <w:t xml:space="preserve"> find happiness</w:t>
      </w:r>
      <w:r w:rsidR="00FC16E2">
        <w:rPr>
          <w:rFonts w:ascii="Century Gothic" w:hAnsi="Century Gothic"/>
          <w:b/>
          <w:sz w:val="26"/>
          <w:szCs w:val="26"/>
        </w:rPr>
        <w:t xml:space="preserve"> &amp; meaning in their lives</w:t>
      </w:r>
      <w:r w:rsidRPr="00FC16E2">
        <w:rPr>
          <w:rFonts w:ascii="Century Gothic" w:hAnsi="Century Gothic"/>
          <w:b/>
          <w:sz w:val="26"/>
          <w:szCs w:val="26"/>
        </w:rPr>
        <w:t xml:space="preserve"> and exploring what other routes to these </w:t>
      </w:r>
      <w:r w:rsidR="00FC16E2">
        <w:rPr>
          <w:rFonts w:ascii="Century Gothic" w:hAnsi="Century Gothic"/>
          <w:b/>
          <w:sz w:val="26"/>
          <w:szCs w:val="26"/>
        </w:rPr>
        <w:t>there</w:t>
      </w:r>
      <w:r w:rsidRPr="00FC16E2">
        <w:rPr>
          <w:rFonts w:ascii="Century Gothic" w:hAnsi="Century Gothic"/>
          <w:b/>
          <w:sz w:val="26"/>
          <w:szCs w:val="26"/>
        </w:rPr>
        <w:t xml:space="preserve"> might be out there.</w:t>
      </w:r>
    </w:p>
    <w:tbl>
      <w:tblPr>
        <w:tblStyle w:val="TableGrid"/>
        <w:tblpPr w:leftFromText="180" w:rightFromText="180" w:vertAnchor="text" w:horzAnchor="margin" w:tblpXSpec="center" w:tblpY="8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826"/>
        <w:gridCol w:w="425"/>
        <w:gridCol w:w="992"/>
        <w:gridCol w:w="4064"/>
      </w:tblGrid>
      <w:tr w:rsidR="00D92CFF" w:rsidRPr="00282EAD" w:rsidTr="00FC16E2">
        <w:trPr>
          <w:trHeight w:val="1417"/>
        </w:trPr>
        <w:tc>
          <w:tcPr>
            <w:tcW w:w="53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92CFF" w:rsidRDefault="00D92CFF" w:rsidP="00647E4C">
            <w:pPr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49EB638" wp14:editId="57C12808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-76200</wp:posOffset>
                  </wp:positionV>
                  <wp:extent cx="668655" cy="814070"/>
                  <wp:effectExtent l="0" t="0" r="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ghtbul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2CFF" w:rsidRPr="00CC7BA5" w:rsidRDefault="00D92CFF" w:rsidP="00D92CFF">
            <w:pPr>
              <w:spacing w:after="120"/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</w:pPr>
            <w:r w:rsidRPr="00D92CFF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 xml:space="preserve">What do they </w:t>
            </w:r>
            <w:r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 xml:space="preserve">do </w:t>
            </w:r>
            <w:r w:rsidRPr="00D92CFF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 xml:space="preserve">that makes them </w:t>
            </w:r>
            <w:r w:rsidRPr="00D92CFF">
              <w:rPr>
                <w:rFonts w:ascii="Century Gothic" w:hAnsi="Century Gothic"/>
                <w:b/>
                <w:color w:val="C00000"/>
                <w:sz w:val="26"/>
                <w:szCs w:val="26"/>
              </w:rPr>
              <w:t xml:space="preserve">happy </w:t>
            </w:r>
            <w:r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>or</w:t>
            </w:r>
            <w:r w:rsidRPr="00D92CFF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 xml:space="preserve"> </w:t>
            </w:r>
            <w:r w:rsidRPr="00D92CFF">
              <w:rPr>
                <w:rFonts w:ascii="Century Gothic" w:hAnsi="Century Gothic"/>
                <w:b/>
                <w:color w:val="C00000"/>
                <w:sz w:val="26"/>
                <w:szCs w:val="26"/>
              </w:rPr>
              <w:t xml:space="preserve">brings them pleasure? </w:t>
            </w:r>
          </w:p>
        </w:tc>
        <w:tc>
          <w:tcPr>
            <w:tcW w:w="204" w:type="pct"/>
            <w:tcBorders>
              <w:left w:val="single" w:sz="18" w:space="0" w:color="auto"/>
              <w:right w:val="single" w:sz="18" w:space="0" w:color="auto"/>
            </w:tcBorders>
          </w:tcPr>
          <w:p w:rsidR="00D92CFF" w:rsidRDefault="00D92CFF" w:rsidP="00647E4C">
            <w:pPr>
              <w:spacing w:after="120"/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</w:pPr>
          </w:p>
        </w:tc>
        <w:tc>
          <w:tcPr>
            <w:tcW w:w="476" w:type="pct"/>
            <w:tcBorders>
              <w:top w:val="single" w:sz="18" w:space="0" w:color="auto"/>
              <w:left w:val="single" w:sz="18" w:space="0" w:color="auto"/>
            </w:tcBorders>
          </w:tcPr>
          <w:p w:rsidR="00D92CFF" w:rsidRPr="00A604A2" w:rsidRDefault="00D92CFF" w:rsidP="00647E4C">
            <w:pPr>
              <w:spacing w:after="120"/>
              <w:rPr>
                <w:rFonts w:ascii="Century Gothic" w:hAnsi="Century Gothic"/>
                <w:b/>
                <w:color w:val="C00000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829A2C2" wp14:editId="6055BCDF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4445</wp:posOffset>
                  </wp:positionV>
                  <wp:extent cx="668655" cy="8140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ghtbul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2CFF" w:rsidRPr="00CC7BA5" w:rsidRDefault="00D92CFF" w:rsidP="00D92CFF">
            <w:pPr>
              <w:spacing w:after="120"/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</w:pPr>
            <w:r w:rsidRPr="00D92CFF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 xml:space="preserve">What </w:t>
            </w:r>
            <w:r>
              <w:rPr>
                <w:rFonts w:ascii="Century Gothic" w:hAnsi="Century Gothic"/>
                <w:b/>
                <w:color w:val="C00000"/>
                <w:sz w:val="26"/>
                <w:szCs w:val="26"/>
              </w:rPr>
              <w:t xml:space="preserve">meaning </w:t>
            </w:r>
            <w:r w:rsidRPr="00D92CFF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 xml:space="preserve">do they see </w:t>
            </w:r>
            <w:r>
              <w:rPr>
                <w:rFonts w:ascii="Century Gothic" w:hAnsi="Century Gothic"/>
                <w:b/>
                <w:color w:val="C00000"/>
                <w:sz w:val="26"/>
                <w:szCs w:val="26"/>
              </w:rPr>
              <w:t xml:space="preserve">in life? </w:t>
            </w:r>
            <w:r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>Would</w:t>
            </w:r>
            <w:r w:rsidRPr="00D92CFF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 xml:space="preserve"> they </w:t>
            </w:r>
            <w:r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 xml:space="preserve">say they </w:t>
            </w:r>
            <w:r w:rsidRPr="00D92CFF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 xml:space="preserve">have a </w:t>
            </w:r>
            <w:r>
              <w:rPr>
                <w:rFonts w:ascii="Century Gothic" w:hAnsi="Century Gothic"/>
                <w:b/>
                <w:color w:val="C00000"/>
                <w:sz w:val="26"/>
                <w:szCs w:val="26"/>
              </w:rPr>
              <w:t>purpose?</w:t>
            </w:r>
            <w:r w:rsidRPr="00A604A2">
              <w:rPr>
                <w:rFonts w:ascii="Century Gothic" w:hAnsi="Century Gothic"/>
                <w:b/>
                <w:color w:val="C00000"/>
                <w:sz w:val="26"/>
                <w:szCs w:val="26"/>
              </w:rPr>
              <w:t xml:space="preserve"> </w:t>
            </w:r>
          </w:p>
        </w:tc>
      </w:tr>
      <w:tr w:rsidR="00D92CFF" w:rsidRPr="00282EAD" w:rsidTr="00FC16E2">
        <w:trPr>
          <w:trHeight w:val="3647"/>
        </w:trPr>
        <w:tc>
          <w:tcPr>
            <w:tcW w:w="2370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CFF" w:rsidRPr="00D92CFF" w:rsidRDefault="00D92CFF" w:rsidP="00FC16E2">
            <w:pPr>
              <w:pStyle w:val="ListParagraph"/>
              <w:numPr>
                <w:ilvl w:val="0"/>
                <w:numId w:val="5"/>
              </w:numPr>
              <w:spacing w:beforeLines="60" w:before="144"/>
              <w:ind w:left="357"/>
              <w:contextualSpacing w:val="0"/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Are they able to </w:t>
            </w:r>
            <w:r w:rsidRPr="00D92CFF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 xml:space="preserve">enjoy </w:t>
            </w:r>
            <w:r w:rsidRPr="00D92CFF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  <w:t>social interactions?</w:t>
            </w:r>
          </w:p>
          <w:p w:rsidR="00D92CFF" w:rsidRPr="00FC16E2" w:rsidRDefault="00D92CFF" w:rsidP="00FC16E2">
            <w:pPr>
              <w:pStyle w:val="ListParagraph"/>
              <w:numPr>
                <w:ilvl w:val="0"/>
                <w:numId w:val="5"/>
              </w:numPr>
              <w:spacing w:beforeLines="60" w:before="144"/>
              <w:ind w:left="357"/>
              <w:contextualSpacing w:val="0"/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Do they seek out </w:t>
            </w:r>
            <w:r w:rsidRPr="00FC16E2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 xml:space="preserve">thrill seeking </w:t>
            </w:r>
            <w:r w:rsidRPr="00FC16E2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  <w:t>activities?</w:t>
            </w:r>
          </w:p>
          <w:p w:rsidR="00D92CFF" w:rsidRPr="00FC16E2" w:rsidRDefault="00D92CFF" w:rsidP="00FC16E2">
            <w:pPr>
              <w:pStyle w:val="ListParagraph"/>
              <w:numPr>
                <w:ilvl w:val="0"/>
                <w:numId w:val="5"/>
              </w:numPr>
              <w:spacing w:beforeLines="60" w:before="144"/>
              <w:ind w:left="357"/>
              <w:contextualSpacing w:val="0"/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Are their fun activities </w:t>
            </w:r>
            <w:r w:rsidRPr="00FC16E2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 xml:space="preserve">linked </w:t>
            </w:r>
            <w:r w:rsidRPr="00FC16E2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  <w:t>to offending?</w:t>
            </w:r>
          </w:p>
          <w:p w:rsidR="00D92CFF" w:rsidRPr="00CC7BA5" w:rsidRDefault="00D92CFF" w:rsidP="00FC16E2">
            <w:pPr>
              <w:pStyle w:val="ListParagraph"/>
              <w:numPr>
                <w:ilvl w:val="0"/>
                <w:numId w:val="5"/>
              </w:numPr>
              <w:spacing w:beforeLines="60" w:before="144"/>
              <w:ind w:left="357"/>
              <w:contextualSpacing w:val="0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u w:val="single"/>
              </w:rPr>
              <w:t>What fun things would they like to do, but don’t have chance</w:t>
            </w:r>
            <w:proofErr w:type="gramStart"/>
            <w:r w:rsidRPr="00CC7BA5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>?</w:t>
            </w:r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>...</w:t>
            </w:r>
            <w:proofErr w:type="gramEnd"/>
            <w:r w:rsidRPr="00CC7BA5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 </w:t>
            </w:r>
            <w:r w:rsidRPr="00D92CFF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can you help?</w:t>
            </w:r>
          </w:p>
        </w:tc>
        <w:tc>
          <w:tcPr>
            <w:tcW w:w="204" w:type="pct"/>
            <w:tcBorders>
              <w:left w:val="single" w:sz="18" w:space="0" w:color="auto"/>
              <w:right w:val="single" w:sz="18" w:space="0" w:color="auto"/>
            </w:tcBorders>
          </w:tcPr>
          <w:p w:rsidR="00D92CFF" w:rsidRPr="00CC7BA5" w:rsidRDefault="00D92CFF" w:rsidP="00FC16E2">
            <w:pPr>
              <w:pStyle w:val="ListParagraph"/>
              <w:spacing w:beforeLines="60" w:before="144" w:after="120"/>
              <w:ind w:left="357"/>
              <w:contextualSpacing w:val="0"/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</w:pPr>
          </w:p>
        </w:tc>
        <w:tc>
          <w:tcPr>
            <w:tcW w:w="2426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CFF" w:rsidRPr="00CC7BA5" w:rsidRDefault="00D92CFF" w:rsidP="00FC16E2">
            <w:pPr>
              <w:pStyle w:val="ListParagraph"/>
              <w:numPr>
                <w:ilvl w:val="0"/>
                <w:numId w:val="5"/>
              </w:numPr>
              <w:spacing w:beforeLines="60" w:before="144"/>
              <w:ind w:left="357"/>
              <w:contextualSpacing w:val="0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 w:rsidRPr="00FC16E2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  <w:t xml:space="preserve">What is life </w:t>
            </w:r>
            <w:r w:rsidRPr="00FC16E2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all about</w:t>
            </w:r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, in their </w:t>
            </w:r>
            <w:r w:rsidR="00FC16E2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>opinion</w:t>
            </w:r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>?</w:t>
            </w:r>
          </w:p>
          <w:p w:rsidR="00D92CFF" w:rsidRDefault="00D92CFF" w:rsidP="00FC16E2">
            <w:pPr>
              <w:pStyle w:val="ListParagraph"/>
              <w:numPr>
                <w:ilvl w:val="0"/>
                <w:numId w:val="5"/>
              </w:numPr>
              <w:spacing w:beforeLines="60" w:before="144"/>
              <w:ind w:left="357"/>
              <w:contextualSpacing w:val="0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Do they </w:t>
            </w:r>
            <w:r w:rsidR="00FC16E2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>feel there is a</w:t>
            </w:r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 </w:t>
            </w:r>
            <w:r w:rsidRPr="00FC16E2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purpose</w:t>
            </w:r>
            <w:r w:rsidRPr="00FC16E2">
              <w:rPr>
                <w:rFonts w:ascii="Century Gothic" w:hAnsi="Century Gothic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to </w:t>
            </w:r>
            <w:r w:rsidR="00FC16E2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>the things</w:t>
            </w:r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 they do? </w:t>
            </w:r>
          </w:p>
          <w:p w:rsidR="00D92CFF" w:rsidRPr="00CC7BA5" w:rsidRDefault="00D92CFF" w:rsidP="00FC16E2">
            <w:pPr>
              <w:pStyle w:val="ListParagraph"/>
              <w:numPr>
                <w:ilvl w:val="0"/>
                <w:numId w:val="5"/>
              </w:numPr>
              <w:spacing w:beforeLines="60" w:before="144"/>
              <w:ind w:left="357"/>
              <w:contextualSpacing w:val="0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Do they </w:t>
            </w:r>
            <w:r w:rsidRPr="00FC16E2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believe</w:t>
            </w:r>
            <w:r w:rsidRPr="00FC16E2">
              <w:rPr>
                <w:rFonts w:ascii="Century Gothic" w:hAnsi="Century Gothic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in </w:t>
            </w:r>
            <w:r w:rsidR="00FC16E2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anything? Maybe a </w:t>
            </w:r>
            <w:r w:rsidR="00FC16E2" w:rsidRPr="00FC16E2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  <w:t>religion</w:t>
            </w:r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 </w:t>
            </w:r>
            <w:r w:rsidR="00FC16E2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or </w:t>
            </w:r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a </w:t>
            </w:r>
            <w:r w:rsidRPr="00FC16E2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  <w:t>philosophy</w:t>
            </w:r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>?</w:t>
            </w:r>
          </w:p>
          <w:p w:rsidR="00D92CFF" w:rsidRPr="00CC7BA5" w:rsidRDefault="00D92CFF" w:rsidP="00FC16E2">
            <w:pPr>
              <w:pStyle w:val="ListParagraph"/>
              <w:numPr>
                <w:ilvl w:val="0"/>
                <w:numId w:val="5"/>
              </w:numPr>
              <w:spacing w:beforeLines="60" w:before="144"/>
              <w:ind w:left="357"/>
              <w:contextualSpacing w:val="0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Do they share a </w:t>
            </w:r>
            <w:r w:rsidRPr="00FC16E2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common purpose</w:t>
            </w:r>
            <w:r w:rsidRPr="00FC16E2">
              <w:rPr>
                <w:rFonts w:ascii="Century Gothic" w:hAnsi="Century Gothic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>with anyone?</w:t>
            </w:r>
          </w:p>
          <w:p w:rsidR="00D92CFF" w:rsidRPr="00CC7BA5" w:rsidRDefault="00D92CFF" w:rsidP="00FC16E2">
            <w:pPr>
              <w:pStyle w:val="ListParagraph"/>
              <w:numPr>
                <w:ilvl w:val="0"/>
                <w:numId w:val="5"/>
              </w:numPr>
              <w:spacing w:beforeLines="60" w:before="144"/>
              <w:ind w:left="357"/>
              <w:contextualSpacing w:val="0"/>
              <w:rPr>
                <w:rFonts w:ascii="Century Gothic" w:hAnsi="Century Gothic"/>
                <w:color w:val="1F3864" w:themeColor="accent5" w:themeShade="80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u w:val="single"/>
              </w:rPr>
              <w:t>Would they like to have more direction or purpose</w:t>
            </w:r>
            <w:proofErr w:type="gramStart"/>
            <w:r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u w:val="single"/>
              </w:rPr>
              <w:t>?...</w:t>
            </w:r>
            <w:proofErr w:type="gramEnd"/>
            <w:r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u w:val="single"/>
              </w:rPr>
              <w:t xml:space="preserve"> </w:t>
            </w:r>
            <w:r w:rsidRPr="00D92CFF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can you help?</w:t>
            </w:r>
          </w:p>
        </w:tc>
      </w:tr>
    </w:tbl>
    <w:p w:rsidR="00590E0A" w:rsidRDefault="00590E0A" w:rsidP="00A12AD0"/>
    <w:sectPr w:rsidR="00590E0A" w:rsidSect="00B45BEE">
      <w:headerReference w:type="default" r:id="rId9"/>
      <w:footerReference w:type="default" r:id="rId10"/>
      <w:pgSz w:w="11906" w:h="16838"/>
      <w:pgMar w:top="720" w:right="720" w:bottom="720" w:left="72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AF" w:rsidRDefault="00093CAF" w:rsidP="00093CAF">
      <w:pPr>
        <w:spacing w:after="0" w:line="240" w:lineRule="auto"/>
      </w:pPr>
      <w:r>
        <w:separator/>
      </w:r>
    </w:p>
  </w:endnote>
  <w:endnote w:type="continuationSeparator" w:id="0">
    <w:p w:rsidR="00093CAF" w:rsidRDefault="00093CAF" w:rsidP="0009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AF" w:rsidRDefault="00093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AF" w:rsidRDefault="00093CAF" w:rsidP="00093CAF">
      <w:pPr>
        <w:spacing w:after="0" w:line="240" w:lineRule="auto"/>
      </w:pPr>
      <w:r>
        <w:separator/>
      </w:r>
    </w:p>
  </w:footnote>
  <w:footnote w:type="continuationSeparator" w:id="0">
    <w:p w:rsidR="00093CAF" w:rsidRDefault="00093CAF" w:rsidP="0009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AF" w:rsidRPr="00B45BEE" w:rsidRDefault="00093CAF" w:rsidP="00093CAF">
    <w:pPr>
      <w:spacing w:after="100" w:line="240" w:lineRule="auto"/>
      <w:rPr>
        <w:rFonts w:ascii="Century Gothic" w:hAnsi="Century Gothic"/>
        <w:b/>
        <w:color w:val="1F3864" w:themeColor="accent5" w:themeShade="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45BEE">
      <w:rPr>
        <w:rFonts w:ascii="Century Gothic" w:hAnsi="Century Gothic"/>
        <w:b/>
        <w:color w:val="1F3864" w:themeColor="accent5" w:themeShade="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Participatory Youth Practice</w:t>
    </w:r>
  </w:p>
  <w:p w:rsidR="00093CAF" w:rsidRPr="00093CAF" w:rsidRDefault="00093CAF" w:rsidP="00093CAF">
    <w:pPr>
      <w:rPr>
        <w:rFonts w:ascii="Century Gothic" w:hAnsi="Century Gothic"/>
        <w:color w:val="000000" w:themeColor="text1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93CAF">
      <w:rPr>
        <w:rFonts w:ascii="Century Gothic" w:hAnsi="Century Gothic"/>
        <w:color w:val="000000" w:themeColor="text1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ENGAGEMENT FRAMEWORK</w:t>
    </w:r>
  </w:p>
  <w:p w:rsidR="00093CAF" w:rsidRDefault="00093CAF" w:rsidP="00B45BEE">
    <w:r w:rsidRPr="00093CAF">
      <w:rPr>
        <w:rFonts w:ascii="Century Gothic" w:hAnsi="Century Gothic"/>
        <w:caps/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89813" wp14:editId="613ECBCB">
              <wp:simplePos x="0" y="0"/>
              <wp:positionH relativeFrom="margin">
                <wp:align>left</wp:align>
              </wp:positionH>
              <wp:positionV relativeFrom="paragraph">
                <wp:posOffset>27577</wp:posOffset>
              </wp:positionV>
              <wp:extent cx="6660000" cy="0"/>
              <wp:effectExtent l="0" t="19050" r="2667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875601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15pt" to="524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" strokecolor="#1f3763 [1608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03F9"/>
    <w:multiLevelType w:val="hybridMultilevel"/>
    <w:tmpl w:val="37504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70E49"/>
    <w:multiLevelType w:val="hybridMultilevel"/>
    <w:tmpl w:val="A6E07B64"/>
    <w:lvl w:ilvl="0" w:tplc="7B526D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C6A00"/>
    <w:multiLevelType w:val="hybridMultilevel"/>
    <w:tmpl w:val="C242F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E4AA2E">
      <w:start w:val="1"/>
      <w:numFmt w:val="lowerRoman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E50E0E76">
      <w:start w:val="1"/>
      <w:numFmt w:val="lowerRoman"/>
      <w:lvlText w:val="%3."/>
      <w:lvlJc w:val="right"/>
      <w:pPr>
        <w:ind w:left="2160" w:hanging="180"/>
      </w:pPr>
      <w:rPr>
        <w:i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10CC2"/>
    <w:multiLevelType w:val="hybridMultilevel"/>
    <w:tmpl w:val="1CEE2C42"/>
    <w:lvl w:ilvl="0" w:tplc="56C649C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1E1A1EA4">
      <w:start w:val="1"/>
      <w:numFmt w:val="lowerRoman"/>
      <w:lvlText w:val="%3."/>
      <w:lvlJc w:val="right"/>
      <w:pPr>
        <w:ind w:left="252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22129F"/>
    <w:multiLevelType w:val="hybridMultilevel"/>
    <w:tmpl w:val="97B68FDC"/>
    <w:lvl w:ilvl="0" w:tplc="A8AC7D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AF"/>
    <w:rsid w:val="00003CB8"/>
    <w:rsid w:val="00093CAF"/>
    <w:rsid w:val="001069B3"/>
    <w:rsid w:val="002554CC"/>
    <w:rsid w:val="00306BA9"/>
    <w:rsid w:val="00426853"/>
    <w:rsid w:val="004D4740"/>
    <w:rsid w:val="00537E38"/>
    <w:rsid w:val="00590E0A"/>
    <w:rsid w:val="00661BD6"/>
    <w:rsid w:val="00741B31"/>
    <w:rsid w:val="007F24D2"/>
    <w:rsid w:val="008122B5"/>
    <w:rsid w:val="00887EC6"/>
    <w:rsid w:val="008C28E9"/>
    <w:rsid w:val="009E52CD"/>
    <w:rsid w:val="00A12AD0"/>
    <w:rsid w:val="00A36996"/>
    <w:rsid w:val="00A9692F"/>
    <w:rsid w:val="00AB2724"/>
    <w:rsid w:val="00B45BEE"/>
    <w:rsid w:val="00B8436D"/>
    <w:rsid w:val="00C73339"/>
    <w:rsid w:val="00D25CE0"/>
    <w:rsid w:val="00D92CFF"/>
    <w:rsid w:val="00DE417E"/>
    <w:rsid w:val="00E10B87"/>
    <w:rsid w:val="00EB3E94"/>
    <w:rsid w:val="00F27855"/>
    <w:rsid w:val="00F8441C"/>
    <w:rsid w:val="00FA6A36"/>
    <w:rsid w:val="00FC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DA6037D-C4B7-4984-85D1-8CB405B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5">
    <w:name w:val="Text 15"/>
    <w:basedOn w:val="DefaultParagraphFont"/>
    <w:uiPriority w:val="1"/>
    <w:rsid w:val="00093CAF"/>
    <w:rPr>
      <w:rFonts w:ascii="Century Gothic" w:hAnsi="Century Gothic"/>
      <w:sz w:val="30"/>
    </w:rPr>
  </w:style>
  <w:style w:type="paragraph" w:styleId="Header">
    <w:name w:val="header"/>
    <w:basedOn w:val="Normal"/>
    <w:link w:val="HeaderChar"/>
    <w:uiPriority w:val="99"/>
    <w:unhideWhenUsed/>
    <w:rsid w:val="0009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AF"/>
  </w:style>
  <w:style w:type="paragraph" w:styleId="Footer">
    <w:name w:val="footer"/>
    <w:basedOn w:val="Normal"/>
    <w:link w:val="FooterChar"/>
    <w:uiPriority w:val="99"/>
    <w:unhideWhenUsed/>
    <w:rsid w:val="0009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AF"/>
  </w:style>
  <w:style w:type="paragraph" w:styleId="ListParagraph">
    <w:name w:val="List Paragraph"/>
    <w:basedOn w:val="Normal"/>
    <w:uiPriority w:val="34"/>
    <w:qFormat/>
    <w:rsid w:val="00A1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579C180ABB46B383028E4947F5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D4B9-2024-4CF3-820F-CE0A44865F33}"/>
      </w:docPartPr>
      <w:docPartBody>
        <w:p w:rsidR="007A7283" w:rsidRDefault="006E52D0" w:rsidP="006E52D0">
          <w:pPr>
            <w:pStyle w:val="01579C180ABB46B383028E4947F5AC6A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E0A7018B62324D4C82B8548F348A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8083-0D55-4C77-A729-192DDB470979}"/>
      </w:docPartPr>
      <w:docPartBody>
        <w:p w:rsidR="007A7283" w:rsidRDefault="006E52D0" w:rsidP="006E52D0">
          <w:pPr>
            <w:pStyle w:val="E0A7018B62324D4C82B8548F348A59A7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73576E9EDB4246FFADBDD7976A13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7F72-62ED-4836-AE20-7081D3BB5AD5}"/>
      </w:docPartPr>
      <w:docPartBody>
        <w:p w:rsidR="007A7283" w:rsidRDefault="006E52D0" w:rsidP="006E52D0">
          <w:pPr>
            <w:pStyle w:val="73576E9EDB4246FFADBDD7976A1389A6"/>
          </w:pPr>
          <w:r w:rsidRPr="00752502">
            <w:rPr>
              <w:rStyle w:val="PlaceholderText"/>
              <w:rFonts w:ascii="Century Gothic" w:hAnsi="Century Gothic"/>
              <w:sz w:val="30"/>
              <w:szCs w:val="30"/>
            </w:rPr>
            <w:t>enter start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D0"/>
    <w:rsid w:val="006E52D0"/>
    <w:rsid w:val="007A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1"/>
    <w:rsid w:val="006E52D0"/>
    <w:rPr>
      <w:rFonts w:ascii="Century Gothic" w:hAnsi="Century Gothic"/>
      <w:sz w:val="24"/>
    </w:rPr>
  </w:style>
  <w:style w:type="paragraph" w:customStyle="1" w:styleId="16B243C693414C57BBEAEF68CC515C87">
    <w:name w:val="16B243C693414C57BBEAEF68CC515C87"/>
    <w:rsid w:val="006E52D0"/>
  </w:style>
  <w:style w:type="paragraph" w:customStyle="1" w:styleId="A023D8AACAB846168D4EDDA25E3EBB83">
    <w:name w:val="A023D8AACAB846168D4EDDA25E3EBB83"/>
    <w:rsid w:val="006E52D0"/>
  </w:style>
  <w:style w:type="character" w:styleId="PlaceholderText">
    <w:name w:val="Placeholder Text"/>
    <w:basedOn w:val="DefaultParagraphFont"/>
    <w:uiPriority w:val="99"/>
    <w:semiHidden/>
    <w:rsid w:val="006E52D0"/>
    <w:rPr>
      <w:color w:val="808080"/>
    </w:rPr>
  </w:style>
  <w:style w:type="paragraph" w:customStyle="1" w:styleId="B24C42B7CE2B45A5845B20523F362A3D">
    <w:name w:val="B24C42B7CE2B45A5845B20523F362A3D"/>
    <w:rsid w:val="006E52D0"/>
  </w:style>
  <w:style w:type="paragraph" w:customStyle="1" w:styleId="9BF40134A7654509A1029B6B714BE34C">
    <w:name w:val="9BF40134A7654509A1029B6B714BE34C"/>
    <w:rsid w:val="006E52D0"/>
  </w:style>
  <w:style w:type="paragraph" w:customStyle="1" w:styleId="D8B2D0E527C04647826725832176BE19">
    <w:name w:val="D8B2D0E527C04647826725832176BE19"/>
    <w:rsid w:val="006E52D0"/>
  </w:style>
  <w:style w:type="paragraph" w:customStyle="1" w:styleId="01652FD0E98545F6B39660236F4108A4">
    <w:name w:val="01652FD0E98545F6B39660236F4108A4"/>
    <w:rsid w:val="006E52D0"/>
  </w:style>
  <w:style w:type="paragraph" w:customStyle="1" w:styleId="0DF25DAF944842DCA90BEC9E0223D11B">
    <w:name w:val="0DF25DAF944842DCA90BEC9E0223D11B"/>
    <w:rsid w:val="006E52D0"/>
  </w:style>
  <w:style w:type="paragraph" w:customStyle="1" w:styleId="C5B8263CFB4A4B8CAF47B9F7E2D343FA">
    <w:name w:val="C5B8263CFB4A4B8CAF47B9F7E2D343FA"/>
    <w:rsid w:val="006E52D0"/>
  </w:style>
  <w:style w:type="paragraph" w:customStyle="1" w:styleId="73A6BE418B6449BF9B07297587C4545A">
    <w:name w:val="73A6BE418B6449BF9B07297587C4545A"/>
    <w:rsid w:val="006E52D0"/>
  </w:style>
  <w:style w:type="paragraph" w:customStyle="1" w:styleId="250480F894D0439DB99148773B132CF5">
    <w:name w:val="250480F894D0439DB99148773B132CF5"/>
    <w:rsid w:val="006E52D0"/>
  </w:style>
  <w:style w:type="paragraph" w:customStyle="1" w:styleId="C9C9DC0C8CBA4264AF319831BD4A4A97">
    <w:name w:val="C9C9DC0C8CBA4264AF319831BD4A4A97"/>
    <w:rsid w:val="006E52D0"/>
  </w:style>
  <w:style w:type="paragraph" w:customStyle="1" w:styleId="0756D10B10954DAA957A83161F212839">
    <w:name w:val="0756D10B10954DAA957A83161F212839"/>
    <w:rsid w:val="006E52D0"/>
  </w:style>
  <w:style w:type="paragraph" w:customStyle="1" w:styleId="41B604A175CE4348B79A86266D0C278B">
    <w:name w:val="41B604A175CE4348B79A86266D0C278B"/>
    <w:rsid w:val="006E52D0"/>
  </w:style>
  <w:style w:type="paragraph" w:customStyle="1" w:styleId="D180EEC5B211484498A65D5DC8941557">
    <w:name w:val="D180EEC5B211484498A65D5DC8941557"/>
    <w:rsid w:val="006E52D0"/>
  </w:style>
  <w:style w:type="paragraph" w:customStyle="1" w:styleId="CA6A6653EDD44E5480911B826AD6F68E">
    <w:name w:val="CA6A6653EDD44E5480911B826AD6F68E"/>
    <w:rsid w:val="006E52D0"/>
  </w:style>
  <w:style w:type="paragraph" w:customStyle="1" w:styleId="FCE80F92ACB34DE29882CD549AA90C68">
    <w:name w:val="FCE80F92ACB34DE29882CD549AA90C68"/>
    <w:rsid w:val="006E52D0"/>
  </w:style>
  <w:style w:type="paragraph" w:customStyle="1" w:styleId="F38CE30CBD6B4AD1AB0BA7EE51FC51EB">
    <w:name w:val="F38CE30CBD6B4AD1AB0BA7EE51FC51EB"/>
    <w:rsid w:val="006E52D0"/>
  </w:style>
  <w:style w:type="paragraph" w:customStyle="1" w:styleId="D3CC6D2A0E144DFCBA40253013F01DF1">
    <w:name w:val="D3CC6D2A0E144DFCBA40253013F01DF1"/>
    <w:rsid w:val="006E52D0"/>
  </w:style>
  <w:style w:type="paragraph" w:customStyle="1" w:styleId="B63030BCD5FB4BA0A8C8B7B93AFB9D22">
    <w:name w:val="B63030BCD5FB4BA0A8C8B7B93AFB9D22"/>
    <w:rsid w:val="006E52D0"/>
  </w:style>
  <w:style w:type="paragraph" w:customStyle="1" w:styleId="0B4312F5EFB24D448D795970F34744AE">
    <w:name w:val="0B4312F5EFB24D448D795970F34744AE"/>
    <w:rsid w:val="006E52D0"/>
  </w:style>
  <w:style w:type="paragraph" w:customStyle="1" w:styleId="06A63770C4E4483794BB92711283565C">
    <w:name w:val="06A63770C4E4483794BB92711283565C"/>
    <w:rsid w:val="006E52D0"/>
  </w:style>
  <w:style w:type="paragraph" w:customStyle="1" w:styleId="1F3EE883BD7E4B06A5CE5C5F365E70C4">
    <w:name w:val="1F3EE883BD7E4B06A5CE5C5F365E70C4"/>
    <w:rsid w:val="006E52D0"/>
  </w:style>
  <w:style w:type="paragraph" w:customStyle="1" w:styleId="44710B096728492490FD8EA2541B6081">
    <w:name w:val="44710B096728492490FD8EA2541B6081"/>
    <w:rsid w:val="006E52D0"/>
  </w:style>
  <w:style w:type="paragraph" w:customStyle="1" w:styleId="0D83B0D4DD64482789BBF9B7A7D7FB41">
    <w:name w:val="0D83B0D4DD64482789BBF9B7A7D7FB41"/>
    <w:rsid w:val="006E52D0"/>
  </w:style>
  <w:style w:type="paragraph" w:customStyle="1" w:styleId="678C7EDBE53A43D9AEBCC6F26077E498">
    <w:name w:val="678C7EDBE53A43D9AEBCC6F26077E498"/>
    <w:rsid w:val="006E52D0"/>
  </w:style>
  <w:style w:type="paragraph" w:customStyle="1" w:styleId="24F4C91148FE461EA9E6E574B6C69E5F">
    <w:name w:val="24F4C91148FE461EA9E6E574B6C69E5F"/>
    <w:rsid w:val="006E52D0"/>
  </w:style>
  <w:style w:type="paragraph" w:customStyle="1" w:styleId="86746723BAE044D788638BF6B678331A">
    <w:name w:val="86746723BAE044D788638BF6B678331A"/>
    <w:rsid w:val="006E52D0"/>
  </w:style>
  <w:style w:type="paragraph" w:customStyle="1" w:styleId="E07B7E09DCD64A91B133C683992E9826">
    <w:name w:val="E07B7E09DCD64A91B133C683992E9826"/>
    <w:rsid w:val="006E52D0"/>
  </w:style>
  <w:style w:type="paragraph" w:customStyle="1" w:styleId="09971E88F26A41388EAB0526FDFAFD1A">
    <w:name w:val="09971E88F26A41388EAB0526FDFAFD1A"/>
    <w:rsid w:val="006E52D0"/>
  </w:style>
  <w:style w:type="paragraph" w:customStyle="1" w:styleId="01579C180ABB46B383028E4947F5AC6A">
    <w:name w:val="01579C180ABB46B383028E4947F5AC6A"/>
    <w:rsid w:val="006E52D0"/>
  </w:style>
  <w:style w:type="paragraph" w:customStyle="1" w:styleId="E0A7018B62324D4C82B8548F348A59A7">
    <w:name w:val="E0A7018B62324D4C82B8548F348A59A7"/>
    <w:rsid w:val="006E52D0"/>
  </w:style>
  <w:style w:type="paragraph" w:customStyle="1" w:styleId="73576E9EDB4246FFADBDD7976A1389A6">
    <w:name w:val="73576E9EDB4246FFADBDD7976A1389A6"/>
    <w:rsid w:val="006E5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A5729-6EA5-4C23-A3C8-E67E271B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Jones</dc:creator>
  <cp:keywords/>
  <dc:description/>
  <cp:lastModifiedBy>Hannah Smithson</cp:lastModifiedBy>
  <cp:revision>2</cp:revision>
  <dcterms:created xsi:type="dcterms:W3CDTF">2017-10-20T08:40:00Z</dcterms:created>
  <dcterms:modified xsi:type="dcterms:W3CDTF">2017-10-20T08:40:00Z</dcterms:modified>
</cp:coreProperties>
</file>